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pPr>
    </w:p>
    <w:p>
      <w:pPr>
        <w:spacing w:after="80" w:before="0"/>
        <w:jc w:val="center"/>
      </w:pPr>
      <w:r>
        <w:rPr>
          <w:rFonts w:ascii="Arial" w:cs="Arial" w:eastAsia="Arial" w:hAnsi="Arial"/>
          <w:b/>
          <w:bCs/>
          <w:color w:val="0D2B4E"/>
          <w:sz w:val="60"/>
          <w:szCs w:val="60"/>
        </w:rPr>
        <w:t xml:space="preserve">AZURE MIGRATION PROGRAMME</w:t>
      </w:r>
    </w:p>
    <w:p>
      <w:pPr>
        <w:spacing w:after="60" w:before="0"/>
        <w:jc w:val="center"/>
      </w:pPr>
      <w:r>
        <w:rPr>
          <w:rFonts w:ascii="Arial" w:cs="Arial" w:eastAsia="Arial" w:hAnsi="Arial"/>
          <w:b/>
          <w:bCs/>
          <w:color w:val="2E75B6"/>
          <w:sz w:val="40"/>
          <w:szCs w:val="40"/>
        </w:rPr>
        <w:t xml:space="preserve">End-to-End Implementation Plan</w:t>
      </w:r>
    </w:p>
    <w:p>
      <w:pPr>
        <w:pBdr>
          <w:bottom w:val="single" w:color="2E75B6" w:sz="16" w:space="1"/>
        </w:pBdr>
        <w:spacing w:after="40" w:before="40"/>
      </w:pPr>
    </w:p>
    <w:p>
      <w:pPr>
        <w:spacing w:after="0" w:before="60"/>
      </w:pPr>
    </w:p>
    <w:p>
      <w:pPr>
        <w:spacing w:after="60" w:before="0"/>
        <w:jc w:val="center"/>
      </w:pPr>
      <w:r>
        <w:rPr>
          <w:rFonts w:ascii="Arial" w:cs="Arial" w:eastAsia="Arial" w:hAnsi="Arial"/>
          <w:i/>
          <w:iCs/>
          <w:color w:val="556B7A"/>
          <w:sz w:val="22"/>
          <w:szCs w:val="22"/>
        </w:rPr>
        <w:t xml:space="preserve">Phase-by-Phase Execution with PowerShell, Terraform, CI/CD &amp; Azure DevOps</w:t>
      </w:r>
    </w:p>
    <w:p>
      <w:pPr>
        <w:spacing w:after="0" w:before="300"/>
      </w:pP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tblGrid>
      <w:tr>
        <w:tc>
          <w:tcPr>
            <w:tcW w:type="dxa" w:w="3600"/>
            <w:tcBorders>
              <w:top w:val="single" w:color="CCCCCC" w:sz="1"/>
              <w:left w:val="single" w:color="CCCCCC" w:sz="1"/>
              <w:bottom w:val="single" w:color="CCCCCC" w:sz="1"/>
              <w:right w:val="single" w:color="CCCCCC" w:sz="1"/>
            </w:tcBorders>
            <w:shd w:fill="F0F7FA" w:val="clear"/>
            <w:tcMar>
              <w:top w:type="dxa" w:w="100"/>
              <w:left w:type="dxa" w:w="160"/>
              <w:bottom w:type="dxa" w:w="100"/>
              <w:right w:type="dxa" w:w="160"/>
            </w:tcMar>
          </w:tcPr>
          <w:p>
            <w:r>
              <w:rPr>
                <w:rFonts w:ascii="Arial" w:cs="Arial" w:eastAsia="Arial" w:hAnsi="Arial"/>
                <w:b/>
                <w:bCs/>
                <w:color w:val="1F4E79"/>
                <w:sz w:val="20"/>
                <w:szCs w:val="20"/>
              </w:rPr>
              <w:t xml:space="preserve">Document Type</w:t>
            </w:r>
          </w:p>
          <w:p>
            <w:r>
              <w:rPr>
                <w:rFonts w:ascii="Arial" w:cs="Arial" w:eastAsia="Arial" w:hAnsi="Arial"/>
                <w:color w:val="1A1A1A"/>
                <w:sz w:val="20"/>
                <w:szCs w:val="20"/>
              </w:rPr>
              <w:t xml:space="preserve">Implementation Plan</w:t>
            </w:r>
          </w:p>
        </w:tc>
        <w:tc>
          <w:tcPr>
            <w:tcW w:type="dxa" w:w="3600"/>
            <w:tcBorders>
              <w:top w:val="single" w:color="CCCCCC" w:sz="1"/>
              <w:left w:val="single" w:color="CCCCCC" w:sz="1"/>
              <w:bottom w:val="single" w:color="CCCCCC" w:sz="1"/>
              <w:right w:val="single" w:color="CCCCCC" w:sz="1"/>
            </w:tcBorders>
            <w:shd w:fill="F0F7FA" w:val="clear"/>
            <w:tcMar>
              <w:top w:type="dxa" w:w="100"/>
              <w:left w:type="dxa" w:w="160"/>
              <w:bottom w:type="dxa" w:w="100"/>
              <w:right w:type="dxa" w:w="160"/>
            </w:tcMar>
          </w:tcPr>
          <w:p>
            <w:r>
              <w:rPr>
                <w:rFonts w:ascii="Arial" w:cs="Arial" w:eastAsia="Arial" w:hAnsi="Arial"/>
                <w:b/>
                <w:bCs/>
                <w:color w:val="1F4E79"/>
                <w:sz w:val="20"/>
                <w:szCs w:val="20"/>
              </w:rPr>
              <w:t xml:space="preserve">Version</w:t>
            </w:r>
          </w:p>
          <w:p>
            <w:r>
              <w:rPr>
                <w:rFonts w:ascii="Arial" w:cs="Arial" w:eastAsia="Arial" w:hAnsi="Arial"/>
                <w:color w:val="1A1A1A"/>
                <w:sz w:val="20"/>
                <w:szCs w:val="20"/>
              </w:rPr>
              <w:t xml:space="preserve">1.0 — Initial Release</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color w:val="1F4E79"/>
                <w:sz w:val="20"/>
                <w:szCs w:val="20"/>
              </w:rPr>
              <w:t xml:space="preserve">Phases Covered</w:t>
            </w:r>
          </w:p>
          <w:p>
            <w:r>
              <w:rPr>
                <w:rFonts w:ascii="Arial" w:cs="Arial" w:eastAsia="Arial" w:hAnsi="Arial"/>
                <w:color w:val="1A1A1A"/>
                <w:sz w:val="20"/>
                <w:szCs w:val="20"/>
              </w:rPr>
              <w:t xml:space="preserve">6 Phases — Discover through Operate</w:t>
            </w:r>
          </w:p>
        </w:tc>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color w:val="1F4E79"/>
                <w:sz w:val="20"/>
                <w:szCs w:val="20"/>
              </w:rPr>
              <w:t xml:space="preserve">Audience</w:t>
            </w:r>
          </w:p>
          <w:p>
            <w:r>
              <w:rPr>
                <w:rFonts w:ascii="Arial" w:cs="Arial" w:eastAsia="Arial" w:hAnsi="Arial"/>
                <w:color w:val="1A1A1A"/>
                <w:sz w:val="20"/>
                <w:szCs w:val="20"/>
              </w:rPr>
              <w:t xml:space="preserve">Migration Engineers, DevOps, Cloud Architects</w:t>
            </w:r>
          </w:p>
        </w:tc>
      </w:tr>
    </w:tbl>
    <w:p>
      <w:pPr>
        <w:spacing w:after="0" w:before="3600"/>
      </w:pPr>
    </w:p>
    <w:p>
      <w:r>
        <w:br w:type="page"/>
      </w:r>
    </w:p>
    <w:p>
      <w:pPr>
        <w:spacing w:after="100" w:before="0"/>
      </w:pPr>
      <w:r>
        <w:rPr>
          <w:rFonts w:ascii="Arial" w:cs="Arial" w:eastAsia="Arial" w:hAnsi="Arial"/>
          <w:b/>
          <w:bCs/>
          <w:color w:val="0D2B4E"/>
          <w:sz w:val="32"/>
          <w:szCs w:val="32"/>
        </w:rPr>
        <w:t xml:space="preserve">Table of Contents</w:t>
      </w:r>
    </w:p>
    <w:p>
      <w:pPr>
        <w:pBdr>
          <w:bottom w:val="single" w:color="2E75B6" w:sz="8" w:space="1"/>
        </w:pBdr>
        <w:spacing w:after="40" w:before="40"/>
      </w:pPr>
    </w:p>
    <w:p>
      <w:pPr>
        <w:spacing w:after="0" w:before="60"/>
      </w:pP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shd w:fill="0D2B4E" w:val="clear"/>
        <w:spacing w:after="100" w:before="0"/>
        <w:ind w:left="200" w:right="200"/>
      </w:pPr>
      <w:r>
        <w:rPr>
          <w:rFonts w:ascii="Arial" w:cs="Arial" w:eastAsia="Arial" w:hAnsi="Arial"/>
          <w:b/>
          <w:bCs/>
          <w:color w:val="FFFFFF"/>
          <w:sz w:val="36"/>
          <w:szCs w:val="36"/>
        </w:rPr>
        <w:t xml:space="preserve">1.  Programme Overview &amp; Toolchain Setup</w:t>
      </w:r>
    </w:p>
    <w:p>
      <w:pPr>
        <w:spacing w:after="0" w:before="80"/>
      </w:pPr>
    </w:p>
    <w:p>
      <w:pPr>
        <w:spacing w:after="50" w:before="50"/>
      </w:pPr>
      <w:r>
        <w:rPr>
          <w:rFonts w:ascii="Arial" w:cs="Arial" w:eastAsia="Arial" w:hAnsi="Arial"/>
          <w:color w:val="1A1A1A"/>
          <w:sz w:val="20"/>
          <w:szCs w:val="20"/>
        </w:rPr>
        <w:t xml:space="preserve">This document provides a comprehensive, sprint-level implementation plan for a large-scale Azure Migration Programme. Every phase is elaborated with exact scripts (PowerShell, Python, Bash), Terraform HCL patterns, Azure DevOps YAML pipelines, and acceptance criteria. The plan maps directly to the Technical Reference Blueprint and is designed to be executed sequentially, with automation artefacts produced in each phase feeding the next.</w:t>
      </w:r>
    </w:p>
    <w:p>
      <w:pPr>
        <w:spacing w:after="0" w:before="80"/>
      </w:pPr>
    </w:p>
    <w:p>
      <w:pPr>
        <w:spacing w:after="50" w:before="260"/>
      </w:pPr>
      <w:r>
        <w:rPr>
          <w:rFonts w:ascii="Arial" w:cs="Arial" w:eastAsia="Arial" w:hAnsi="Arial"/>
          <w:b/>
          <w:bCs/>
          <w:color w:val="1F4E79"/>
          <w:sz w:val="28"/>
          <w:szCs w:val="28"/>
        </w:rPr>
        <w:t xml:space="preserve">1.1  Programme Architecture at a Glance</w:t>
      </w:r>
    </w:p>
    <w:p>
      <w:pPr>
        <w:pBdr>
          <w:bottom w:val="single" w:color="2E75B6" w:sz="6" w:space="1"/>
        </w:pBdr>
        <w:spacing w:after="40" w:before="40"/>
      </w:pPr>
    </w:p>
    <w:p>
      <w:pPr>
        <w:spacing w:after="50" w:before="50"/>
      </w:pPr>
      <w:r>
        <w:rPr>
          <w:rFonts w:ascii="Arial" w:cs="Arial" w:eastAsia="Arial" w:hAnsi="Arial"/>
          <w:color w:val="1A1A1A"/>
          <w:sz w:val="20"/>
          <w:szCs w:val="20"/>
        </w:rPr>
        <w:t xml:space="preserve">The programme is structured across six phases spanning approximately 24–36 weeks for a programme migrating 100–500 workloads. Each phase produces versioned artefacts committed to Azure Repos, tested through CI gates, and deployed via Azure DevOps pipelines.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1600"/>
        <w:gridCol w:w="1600"/>
        <w:gridCol w:w="2660"/>
      </w:tblGrid>
      <w:tr>
        <w:tc>
          <w:tcPr>
            <w:tcW w:type="dxa" w:w="7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pPr>
              <w:jc w:val="center"/>
            </w:pPr>
            <w:r>
              <w:rPr>
                <w:rFonts w:ascii="Arial" w:cs="Arial" w:eastAsia="Arial" w:hAnsi="Arial"/>
                <w:b/>
                <w:bCs/>
                <w:color w:val="FFFFFF"/>
                <w:sz w:val="19"/>
                <w:szCs w:val="19"/>
              </w:rPr>
              <w:t xml:space="preserve">Phase</w:t>
            </w:r>
          </w:p>
        </w:tc>
        <w:tc>
          <w:tcPr>
            <w:tcW w:type="dxa" w:w="28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pPr>
              <w:jc w:val="left"/>
            </w:pPr>
            <w:r>
              <w:rPr>
                <w:rFonts w:ascii="Arial" w:cs="Arial" w:eastAsia="Arial" w:hAnsi="Arial"/>
                <w:b/>
                <w:bCs/>
                <w:color w:val="FFFFFF"/>
                <w:sz w:val="19"/>
                <w:szCs w:val="19"/>
              </w:rPr>
              <w:t xml:space="preserve">Task Area</w:t>
            </w:r>
          </w:p>
        </w:tc>
        <w:tc>
          <w:tcPr>
            <w:tcW w:type="dxa" w:w="16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pPr>
              <w:jc w:val="left"/>
            </w:pPr>
            <w:r>
              <w:rPr>
                <w:rFonts w:ascii="Arial" w:cs="Arial" w:eastAsia="Arial" w:hAnsi="Arial"/>
                <w:b/>
                <w:bCs/>
                <w:color w:val="FFFFFF"/>
                <w:sz w:val="19"/>
                <w:szCs w:val="19"/>
              </w:rPr>
              <w:t xml:space="preserve">Duration</w:t>
            </w:r>
          </w:p>
        </w:tc>
        <w:tc>
          <w:tcPr>
            <w:tcW w:type="dxa" w:w="16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pPr>
              <w:jc w:val="left"/>
            </w:pPr>
            <w:r>
              <w:rPr>
                <w:rFonts w:ascii="Arial" w:cs="Arial" w:eastAsia="Arial" w:hAnsi="Arial"/>
                <w:b/>
                <w:bCs/>
                <w:color w:val="FFFFFF"/>
                <w:sz w:val="19"/>
                <w:szCs w:val="19"/>
              </w:rPr>
              <w:t xml:space="preserve">Sprints</w:t>
            </w:r>
          </w:p>
        </w:tc>
        <w:tc>
          <w:tcPr>
            <w:tcW w:type="dxa" w:w="266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pPr>
              <w:jc w:val="left"/>
            </w:pPr>
            <w:r>
              <w:rPr>
                <w:rFonts w:ascii="Arial" w:cs="Arial" w:eastAsia="Arial" w:hAnsi="Arial"/>
                <w:b/>
                <w:bCs/>
                <w:color w:val="FFFFFF"/>
                <w:sz w:val="19"/>
                <w:szCs w:val="19"/>
              </w:rPr>
              <w:t xml:space="preserve">Key Output</w:t>
            </w:r>
          </w:p>
        </w:tc>
      </w:tr>
      <w:tr>
        <w:tc>
          <w:tcPr>
            <w:tcW w:type="dxa" w:w="7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b/>
                <w:bCs/>
                <w:color w:val="1F4E79"/>
                <w:sz w:val="20"/>
                <w:szCs w:val="20"/>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Discover &amp; Assess</w:t>
            </w:r>
          </w:p>
        </w:tc>
        <w:tc>
          <w:tcPr>
            <w:tcW w:type="dxa" w:w="16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Weeks 1–4</w:t>
            </w:r>
          </w:p>
        </w:tc>
        <w:tc>
          <w:tcPr>
            <w:tcW w:type="dxa" w:w="16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S1–S2</w:t>
            </w:r>
          </w:p>
        </w:tc>
        <w:tc>
          <w:tcPr>
            <w:tcW w:type="dxa" w:w="266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Azure Migrate export, wave matrix, PowerShell inventory scripts</w:t>
            </w:r>
          </w:p>
        </w:tc>
      </w:tr>
      <w:tr>
        <w:tc>
          <w:tcPr>
            <w:tcW w:type="dxa" w:w="7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b/>
                <w:bCs/>
                <w:color w:val="1F4E79"/>
                <w:sz w:val="20"/>
                <w:szCs w:val="20"/>
              </w:rPr>
              <w:t xml:space="preserve">2</w:t>
            </w:r>
          </w:p>
        </w:tc>
        <w:tc>
          <w:tcPr>
            <w:tcW w:type="dxa" w:w="28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Design &amp; Landing Zone</w:t>
            </w:r>
          </w:p>
        </w:tc>
        <w:tc>
          <w:tcPr>
            <w:tcW w:type="dxa" w:w="16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Weeks 5–10</w:t>
            </w:r>
          </w:p>
        </w:tc>
        <w:tc>
          <w:tcPr>
            <w:tcW w:type="dxa" w:w="16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S3–S5</w:t>
            </w:r>
          </w:p>
        </w:tc>
        <w:tc>
          <w:tcPr>
            <w:tcW w:type="dxa" w:w="266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Terraform Landing Zone modules, networking, identity, governance</w:t>
            </w:r>
          </w:p>
        </w:tc>
      </w:tr>
      <w:tr>
        <w:tc>
          <w:tcPr>
            <w:tcW w:type="dxa" w:w="7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b/>
                <w:bCs/>
                <w:color w:val="1F4E79"/>
                <w:sz w:val="20"/>
                <w:szCs w:val="20"/>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Build &amp; Automate</w:t>
            </w:r>
          </w:p>
        </w:tc>
        <w:tc>
          <w:tcPr>
            <w:tcW w:type="dxa" w:w="16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Weeks 11–16</w:t>
            </w:r>
          </w:p>
        </w:tc>
        <w:tc>
          <w:tcPr>
            <w:tcW w:type="dxa" w:w="16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S6–S8</w:t>
            </w:r>
          </w:p>
        </w:tc>
        <w:tc>
          <w:tcPr>
            <w:tcW w:type="dxa" w:w="266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CI/CD pipeline templates, module library, policy automation</w:t>
            </w:r>
          </w:p>
        </w:tc>
      </w:tr>
      <w:tr>
        <w:tc>
          <w:tcPr>
            <w:tcW w:type="dxa" w:w="7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b/>
                <w:bCs/>
                <w:color w:val="1F4E79"/>
                <w:sz w:val="20"/>
                <w:szCs w:val="20"/>
              </w:rPr>
              <w:t xml:space="preserve">4</w:t>
            </w:r>
          </w:p>
        </w:tc>
        <w:tc>
          <w:tcPr>
            <w:tcW w:type="dxa" w:w="28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Migrate &amp; Execute</w:t>
            </w:r>
          </w:p>
        </w:tc>
        <w:tc>
          <w:tcPr>
            <w:tcW w:type="dxa" w:w="16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Weeks 17–24</w:t>
            </w:r>
          </w:p>
        </w:tc>
        <w:tc>
          <w:tcPr>
            <w:tcW w:type="dxa" w:w="16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S9–S12</w:t>
            </w:r>
          </w:p>
        </w:tc>
        <w:tc>
          <w:tcPr>
            <w:tcW w:type="dxa" w:w="266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Wave execution runbooks, cutover scripts, smoke test suites</w:t>
            </w:r>
          </w:p>
        </w:tc>
      </w:tr>
      <w:tr>
        <w:tc>
          <w:tcPr>
            <w:tcW w:type="dxa" w:w="7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b/>
                <w:bCs/>
                <w:color w:val="1F4E79"/>
                <w:sz w:val="20"/>
                <w:szCs w:val="20"/>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Govern &amp; Secure</w:t>
            </w:r>
          </w:p>
        </w:tc>
        <w:tc>
          <w:tcPr>
            <w:tcW w:type="dxa" w:w="16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Ongoing</w:t>
            </w:r>
          </w:p>
        </w:tc>
        <w:tc>
          <w:tcPr>
            <w:tcW w:type="dxa" w:w="160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S3–S12</w:t>
            </w:r>
          </w:p>
        </w:tc>
        <w:tc>
          <w:tcPr>
            <w:tcW w:type="dxa" w:w="266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80"/>
            </w:tcMar>
          </w:tcPr>
          <w:p>
            <w:r>
              <w:rPr>
                <w:rFonts w:ascii="Arial" w:cs="Arial" w:eastAsia="Arial" w:hAnsi="Arial"/>
                <w:color w:val="1A1A1A"/>
                <w:sz w:val="19"/>
                <w:szCs w:val="19"/>
              </w:rPr>
              <w:t xml:space="preserve">Policy initiatives, Defender config, FinOps dashboards</w:t>
            </w:r>
          </w:p>
        </w:tc>
      </w:tr>
      <w:tr>
        <w:tc>
          <w:tcPr>
            <w:tcW w:type="dxa" w:w="7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b/>
                <w:bCs/>
                <w:color w:val="1F4E79"/>
                <w:sz w:val="20"/>
                <w:szCs w:val="20"/>
              </w:rPr>
              <w:t xml:space="preserve">6</w:t>
            </w:r>
          </w:p>
        </w:tc>
        <w:tc>
          <w:tcPr>
            <w:tcW w:type="dxa" w:w="28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Operate &amp; Optimise</w:t>
            </w:r>
          </w:p>
        </w:tc>
        <w:tc>
          <w:tcPr>
            <w:tcW w:type="dxa" w:w="16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Post-go-live</w:t>
            </w:r>
          </w:p>
        </w:tc>
        <w:tc>
          <w:tcPr>
            <w:tcW w:type="dxa" w:w="160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S13+</w:t>
            </w:r>
          </w:p>
        </w:tc>
        <w:tc>
          <w:tcPr>
            <w:tcW w:type="dxa" w:w="2660"/>
            <w:tcBorders>
              <w:top w:val="single" w:color="CCCCCC" w:sz="1"/>
              <w:left w:val="single" w:color="CCCCCC" w:sz="1"/>
              <w:bottom w:val="single" w:color="CCCCCC" w:sz="1"/>
              <w:right w:val="single" w:color="CCCCCC" w:sz="1"/>
            </w:tcBorders>
            <w:shd w:fill="EBF3FB" w:val="clear"/>
            <w:tcMar>
              <w:top w:type="dxa" w:w="70"/>
              <w:left w:type="dxa" w:w="100"/>
              <w:bottom w:type="dxa" w:w="70"/>
              <w:right w:type="dxa" w:w="80"/>
            </w:tcMar>
          </w:tcPr>
          <w:p>
            <w:r>
              <w:rPr>
                <w:rFonts w:ascii="Arial" w:cs="Arial" w:eastAsia="Arial" w:hAnsi="Arial"/>
                <w:color w:val="1A1A1A"/>
                <w:sz w:val="19"/>
                <w:szCs w:val="19"/>
              </w:rPr>
              <w:t xml:space="preserve">SLO dashboards, DR pipelines, KT deliverables</w:t>
            </w:r>
          </w:p>
        </w:tc>
      </w:tr>
    </w:tbl>
    <w:p>
      <w:pPr>
        <w:spacing w:after="0" w:before="80"/>
      </w:pPr>
    </w:p>
    <w:p>
      <w:pPr>
        <w:spacing w:after="50" w:before="260"/>
      </w:pPr>
      <w:r>
        <w:rPr>
          <w:rFonts w:ascii="Arial" w:cs="Arial" w:eastAsia="Arial" w:hAnsi="Arial"/>
          <w:b/>
          <w:bCs/>
          <w:color w:val="1F4E79"/>
          <w:sz w:val="28"/>
          <w:szCs w:val="28"/>
        </w:rPr>
        <w:t xml:space="preserve">1.2  Pre-Programme Toolchain Bootstrap</w:t>
      </w:r>
    </w:p>
    <w:p>
      <w:pPr>
        <w:pBdr>
          <w:bottom w:val="single" w:color="2E75B6" w:sz="6" w:space="1"/>
        </w:pBdr>
        <w:spacing w:after="40" w:before="40"/>
      </w:pPr>
    </w:p>
    <w:p>
      <w:pPr>
        <w:spacing w:after="50" w:before="50"/>
      </w:pPr>
      <w:r>
        <w:rPr>
          <w:rFonts w:ascii="Arial" w:cs="Arial" w:eastAsia="Arial" w:hAnsi="Arial"/>
          <w:color w:val="1A1A1A"/>
          <w:sz w:val="20"/>
          <w:szCs w:val="20"/>
        </w:rPr>
        <w:t xml:space="preserve">Before Sprint 1, every workstation and build agent must have the following toolchain installed and validated. The bootstrap script below automates this for Windows build agents and developer machines.</w:t>
      </w:r>
    </w:p>
    <w:p>
      <w:pPr>
        <w:spacing w:after="0" w:before="60"/>
      </w:pPr>
    </w:p>
    <w:p>
      <w:pPr>
        <w:spacing w:after="50" w:before="180"/>
      </w:pPr>
      <w:r>
        <w:rPr>
          <w:rFonts w:ascii="Arial" w:cs="Arial" w:eastAsia="Arial" w:hAnsi="Arial"/>
          <w:b/>
          <w:bCs/>
          <w:color w:val="007B8A"/>
          <w:sz w:val="22"/>
          <w:szCs w:val="22"/>
        </w:rPr>
        <w:t xml:space="preserve">Bootstrap Script — Windows (PowerShell)</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PowerShell — 00-bootstrap-toolchain.ps1</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#Requires -RunAsAdministrator</w:t>
            </w:r>
          </w:p>
          <w:p>
            <w:pPr>
              <w:spacing w:after="0" w:before="0"/>
            </w:pPr>
            <w:r>
              <w:rPr>
                <w:rFonts w:ascii="Courier New" w:cs="Courier New" w:eastAsia="Courier New" w:hAnsi="Courier New"/>
                <w:color w:val="CDD6F4"/>
                <w:sz w:val="17"/>
                <w:szCs w:val="17"/>
              </w:rPr>
              <w:t xml:space="preserve"># Azure Migration Programme — Toolchain Bootstrap</w:t>
            </w:r>
          </w:p>
          <w:p>
            <w:pPr>
              <w:spacing w:after="0" w:before="0"/>
            </w:pPr>
            <w:r>
              <w:rPr>
                <w:rFonts w:ascii="Courier New" w:cs="Courier New" w:eastAsia="Courier New" w:hAnsi="Courier New"/>
                <w:color w:val="CDD6F4"/>
                <w:sz w:val="17"/>
                <w:szCs w:val="17"/>
              </w:rPr>
              <w:t xml:space="preserve"># Run once on each engineer workstation and Azure DevOps self-hosted agent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param(</w:t>
            </w:r>
          </w:p>
          <w:p>
            <w:pPr>
              <w:spacing w:after="0" w:before="0"/>
            </w:pPr>
            <w:r>
              <w:rPr>
                <w:rFonts w:ascii="Courier New" w:cs="Courier New" w:eastAsia="Courier New" w:hAnsi="Courier New"/>
                <w:color w:val="CDD6F4"/>
                <w:sz w:val="17"/>
                <w:szCs w:val="17"/>
              </w:rPr>
              <w:t xml:space="preserve">  [string]$TerraformVersion = '1.8.3',</w:t>
            </w:r>
          </w:p>
          <w:p>
            <w:pPr>
              <w:spacing w:after="0" w:before="0"/>
            </w:pPr>
            <w:r>
              <w:rPr>
                <w:rFonts w:ascii="Courier New" w:cs="Courier New" w:eastAsia="Courier New" w:hAnsi="Courier New"/>
                <w:color w:val="CDD6F4"/>
                <w:sz w:val="17"/>
                <w:szCs w:val="17"/>
              </w:rPr>
              <w:t xml:space="preserve">  [string]$TFLintVersion    = '0.51.1',</w:t>
            </w:r>
          </w:p>
          <w:p>
            <w:pPr>
              <w:spacing w:after="0" w:before="0"/>
            </w:pPr>
            <w:r>
              <w:rPr>
                <w:rFonts w:ascii="Courier New" w:cs="Courier New" w:eastAsia="Courier New" w:hAnsi="Courier New"/>
                <w:color w:val="CDD6F4"/>
                <w:sz w:val="17"/>
                <w:szCs w:val="17"/>
              </w:rPr>
              <w:t xml:space="preserve">  [string]$TFSecVersion     = '1.28.4',</w:t>
            </w:r>
          </w:p>
          <w:p>
            <w:pPr>
              <w:spacing w:after="0" w:before="0"/>
            </w:pPr>
            <w:r>
              <w:rPr>
                <w:rFonts w:ascii="Courier New" w:cs="Courier New" w:eastAsia="Courier New" w:hAnsi="Courier New"/>
                <w:color w:val="CDD6F4"/>
                <w:sz w:val="17"/>
                <w:szCs w:val="17"/>
              </w:rPr>
              <w:t xml:space="preserve">  [string]$CheckovVersion   = '3.2.0'</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Set-StrictMode -Version Latest</w:t>
            </w:r>
          </w:p>
          <w:p>
            <w:pPr>
              <w:spacing w:after="0" w:before="0"/>
            </w:pPr>
            <w:r>
              <w:rPr>
                <w:rFonts w:ascii="Courier New" w:cs="Courier New" w:eastAsia="Courier New" w:hAnsi="Courier New"/>
                <w:color w:val="CDD6F4"/>
                <w:sz w:val="17"/>
                <w:szCs w:val="17"/>
              </w:rPr>
              <w:t xml:space="preserve">$ErrorActionPreference = "Stop"</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function Install-Choco { if (!(Get-Command choco -ErrorAction SilentlyContinue)) {</w:t>
            </w:r>
          </w:p>
          <w:p>
            <w:pPr>
              <w:spacing w:after="0" w:before="0"/>
            </w:pPr>
            <w:r>
              <w:rPr>
                <w:rFonts w:ascii="Courier New" w:cs="Courier New" w:eastAsia="Courier New" w:hAnsi="Courier New"/>
                <w:color w:val="CDD6F4"/>
                <w:sz w:val="17"/>
                <w:szCs w:val="17"/>
              </w:rPr>
              <w:t xml:space="preserve">  Set-ExecutionPolicy Bypass -Scope Process -Force</w:t>
            </w:r>
          </w:p>
          <w:p>
            <w:pPr>
              <w:spacing w:after="0" w:before="0"/>
            </w:pPr>
            <w:r>
              <w:rPr>
                <w:rFonts w:ascii="Courier New" w:cs="Courier New" w:eastAsia="Courier New" w:hAnsi="Courier New"/>
                <w:color w:val="CDD6F4"/>
                <w:sz w:val="17"/>
                <w:szCs w:val="17"/>
              </w:rPr>
              <w:t xml:space="preserve">  iex ((New-Object Net.WebClient).DownloadString("https://chocolatey.org/install.ps1"))</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function Install-Tool([string]$Name,[string]$ChocoId,[string]$Version='') {</w:t>
            </w:r>
          </w:p>
          <w:p>
            <w:pPr>
              <w:spacing w:after="0" w:before="0"/>
            </w:pPr>
            <w:r>
              <w:rPr>
                <w:rFonts w:ascii="Courier New" w:cs="Courier New" w:eastAsia="Courier New" w:hAnsi="Courier New"/>
                <w:color w:val="CDD6F4"/>
                <w:sz w:val="17"/>
                <w:szCs w:val="17"/>
              </w:rPr>
              <w:t xml:space="preserve">  Write-Host "Installing $Name..." -ForegroundColor Cyan</w:t>
            </w:r>
          </w:p>
          <w:p>
            <w:pPr>
              <w:spacing w:after="0" w:before="0"/>
            </w:pPr>
            <w:r>
              <w:rPr>
                <w:rFonts w:ascii="Courier New" w:cs="Courier New" w:eastAsia="Courier New" w:hAnsi="Courier New"/>
                <w:color w:val="CDD6F4"/>
                <w:sz w:val="17"/>
                <w:szCs w:val="17"/>
              </w:rPr>
              <w:t xml:space="preserve">  $args = if ($Version) { "--version=$Version" } else { "" }</w:t>
            </w:r>
          </w:p>
          <w:p>
            <w:pPr>
              <w:spacing w:after="0" w:before="0"/>
            </w:pPr>
            <w:r>
              <w:rPr>
                <w:rFonts w:ascii="Courier New" w:cs="Courier New" w:eastAsia="Courier New" w:hAnsi="Courier New"/>
                <w:color w:val="CDD6F4"/>
                <w:sz w:val="17"/>
                <w:szCs w:val="17"/>
              </w:rPr>
              <w:t xml:space="preserve">  choco install $ChocoId -y $args --no-progress | Out-Null</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Install-Choco</w:t>
            </w:r>
          </w:p>
          <w:p>
            <w:pPr>
              <w:spacing w:after="0" w:before="0"/>
            </w:pPr>
            <w:r>
              <w:rPr>
                <w:rFonts w:ascii="Courier New" w:cs="Courier New" w:eastAsia="Courier New" w:hAnsi="Courier New"/>
                <w:color w:val="CDD6F4"/>
                <w:sz w:val="17"/>
                <w:szCs w:val="17"/>
              </w:rPr>
              <w:t xml:space="preserve">Install-Tool 'Azure CLI'       'azure-cli'</w:t>
            </w:r>
          </w:p>
          <w:p>
            <w:pPr>
              <w:spacing w:after="0" w:before="0"/>
            </w:pPr>
            <w:r>
              <w:rPr>
                <w:rFonts w:ascii="Courier New" w:cs="Courier New" w:eastAsia="Courier New" w:hAnsi="Courier New"/>
                <w:color w:val="CDD6F4"/>
                <w:sz w:val="17"/>
                <w:szCs w:val="17"/>
              </w:rPr>
              <w:t xml:space="preserve">Install-Tool 'Terraform'       'terraform'       $TerraformVersion</w:t>
            </w:r>
          </w:p>
          <w:p>
            <w:pPr>
              <w:spacing w:after="0" w:before="0"/>
            </w:pPr>
            <w:r>
              <w:rPr>
                <w:rFonts w:ascii="Courier New" w:cs="Courier New" w:eastAsia="Courier New" w:hAnsi="Courier New"/>
                <w:color w:val="CDD6F4"/>
                <w:sz w:val="17"/>
                <w:szCs w:val="17"/>
              </w:rPr>
              <w:t xml:space="preserve">Install-Tool 'kubectl'         'kubernetes-cli'</w:t>
            </w:r>
          </w:p>
          <w:p>
            <w:pPr>
              <w:spacing w:after="0" w:before="0"/>
            </w:pPr>
            <w:r>
              <w:rPr>
                <w:rFonts w:ascii="Courier New" w:cs="Courier New" w:eastAsia="Courier New" w:hAnsi="Courier New"/>
                <w:color w:val="CDD6F4"/>
                <w:sz w:val="17"/>
                <w:szCs w:val="17"/>
              </w:rPr>
              <w:t xml:space="preserve">Install-Tool 'Helm'            'kubernetes-helm'</w:t>
            </w:r>
          </w:p>
          <w:p>
            <w:pPr>
              <w:spacing w:after="0" w:before="0"/>
            </w:pPr>
            <w:r>
              <w:rPr>
                <w:rFonts w:ascii="Courier New" w:cs="Courier New" w:eastAsia="Courier New" w:hAnsi="Courier New"/>
                <w:color w:val="CDD6F4"/>
                <w:sz w:val="17"/>
                <w:szCs w:val="17"/>
              </w:rPr>
              <w:t xml:space="preserve">Install-Tool 'Git'             'git'</w:t>
            </w:r>
          </w:p>
          <w:p>
            <w:pPr>
              <w:spacing w:after="0" w:before="0"/>
            </w:pPr>
            <w:r>
              <w:rPr>
                <w:rFonts w:ascii="Courier New" w:cs="Courier New" w:eastAsia="Courier New" w:hAnsi="Courier New"/>
                <w:color w:val="CDD6F4"/>
                <w:sz w:val="17"/>
                <w:szCs w:val="17"/>
              </w:rPr>
              <w:t xml:space="preserve">Install-Tool 'Python 3.11'     'python'          '3.11.9'</w:t>
            </w:r>
          </w:p>
          <w:p>
            <w:pPr>
              <w:spacing w:after="0" w:before="0"/>
            </w:pPr>
            <w:r>
              <w:rPr>
                <w:rFonts w:ascii="Courier New" w:cs="Courier New" w:eastAsia="Courier New" w:hAnsi="Courier New"/>
                <w:color w:val="CDD6F4"/>
                <w:sz w:val="17"/>
                <w:szCs w:val="17"/>
              </w:rPr>
              <w:t xml:space="preserve">Install-Tool 'Node.js'         'nodejs'</w:t>
            </w:r>
          </w:p>
          <w:p>
            <w:pPr>
              <w:spacing w:after="0" w:before="0"/>
            </w:pPr>
            <w:r>
              <w:rPr>
                <w:rFonts w:ascii="Courier New" w:cs="Courier New" w:eastAsia="Courier New" w:hAnsi="Courier New"/>
                <w:color w:val="CDD6F4"/>
                <w:sz w:val="17"/>
                <w:szCs w:val="17"/>
              </w:rPr>
              <w:t xml:space="preserve">Install-Tool 'jq'              'jq'</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Install tflint</w:t>
            </w:r>
          </w:p>
          <w:p>
            <w:pPr>
              <w:spacing w:after="0" w:before="0"/>
            </w:pPr>
            <w:r>
              <w:rPr>
                <w:rFonts w:ascii="Courier New" w:cs="Courier New" w:eastAsia="Courier New" w:hAnsi="Courier New"/>
                <w:color w:val="CDD6F4"/>
                <w:sz w:val="17"/>
                <w:szCs w:val="17"/>
              </w:rPr>
              <w:t xml:space="preserve">Write-Host "Installing tflint $TFLintVersion..." -ForegroundColor Cyan</w:t>
            </w:r>
          </w:p>
          <w:p>
            <w:pPr>
              <w:spacing w:after="0" w:before="0"/>
            </w:pPr>
            <w:r>
              <w:rPr>
                <w:rFonts w:ascii="Courier New" w:cs="Courier New" w:eastAsia="Courier New" w:hAnsi="Courier New"/>
                <w:color w:val="CDD6F4"/>
                <w:sz w:val="17"/>
                <w:szCs w:val="17"/>
              </w:rPr>
              <w:t xml:space="preserve">$url = "https://github.com/terraform-linters/tflint/releases/download/v$TFLintVersion/tflint_windows_amd64.zip"</w:t>
            </w:r>
          </w:p>
          <w:p>
            <w:pPr>
              <w:spacing w:after="0" w:before="0"/>
            </w:pPr>
            <w:r>
              <w:rPr>
                <w:rFonts w:ascii="Courier New" w:cs="Courier New" w:eastAsia="Courier New" w:hAnsi="Courier New"/>
                <w:color w:val="CDD6F4"/>
                <w:sz w:val="17"/>
                <w:szCs w:val="17"/>
              </w:rPr>
              <w:t xml:space="preserve">Invoke-WebRequest $url -OutFile '$env:TEMP\tflint.zip'</w:t>
            </w:r>
          </w:p>
          <w:p>
            <w:pPr>
              <w:spacing w:after="0" w:before="0"/>
            </w:pPr>
            <w:r>
              <w:rPr>
                <w:rFonts w:ascii="Courier New" w:cs="Courier New" w:eastAsia="Courier New" w:hAnsi="Courier New"/>
                <w:color w:val="CDD6F4"/>
                <w:sz w:val="17"/>
                <w:szCs w:val="17"/>
              </w:rPr>
              <w:t xml:space="preserve">Expand-Archive '$env:TEMP\tflint.zip' -DestinationPath 'C:\tools\tflint' -Force</w:t>
            </w:r>
          </w:p>
          <w:p>
            <w:pPr>
              <w:spacing w:after="0" w:before="0"/>
            </w:pPr>
            <w:r>
              <w:rPr>
                <w:rFonts w:ascii="Courier New" w:cs="Courier New" w:eastAsia="Courier New" w:hAnsi="Courier New"/>
                <w:color w:val="CDD6F4"/>
                <w:sz w:val="17"/>
                <w:szCs w:val="17"/>
              </w:rPr>
              <w:t xml:space="preserve">$env:PATH += ";C:\tools\tflint"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Install tfsec</w:t>
            </w:r>
          </w:p>
          <w:p>
            <w:pPr>
              <w:spacing w:after="0" w:before="0"/>
            </w:pPr>
            <w:r>
              <w:rPr>
                <w:rFonts w:ascii="Courier New" w:cs="Courier New" w:eastAsia="Courier New" w:hAnsi="Courier New"/>
                <w:color w:val="CDD6F4"/>
                <w:sz w:val="17"/>
                <w:szCs w:val="17"/>
              </w:rPr>
              <w:t xml:space="preserve">Write-Host "Installing tfsec $TFSecVersion..." -ForegroundColor Cyan</w:t>
            </w:r>
          </w:p>
          <w:p>
            <w:pPr>
              <w:spacing w:after="0" w:before="0"/>
            </w:pPr>
            <w:r>
              <w:rPr>
                <w:rFonts w:ascii="Courier New" w:cs="Courier New" w:eastAsia="Courier New" w:hAnsi="Courier New"/>
                <w:color w:val="CDD6F4"/>
                <w:sz w:val="17"/>
                <w:szCs w:val="17"/>
              </w:rPr>
              <w:t xml:space="preserve">$url = "https://github.com/aquasecurity/tfsec/releases/download/v$TFSecVersion/tfsec-windows-amd64.exe"</w:t>
            </w:r>
          </w:p>
          <w:p>
            <w:pPr>
              <w:spacing w:after="0" w:before="0"/>
            </w:pPr>
            <w:r>
              <w:rPr>
                <w:rFonts w:ascii="Courier New" w:cs="Courier New" w:eastAsia="Courier New" w:hAnsi="Courier New"/>
                <w:color w:val="CDD6F4"/>
                <w:sz w:val="17"/>
                <w:szCs w:val="17"/>
              </w:rPr>
              <w:t xml:space="preserve">Invoke-WebRequest $url -OutFile 'C:\tools\tfsec\tfsec.exe'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Install Checkov</w:t>
            </w:r>
          </w:p>
          <w:p>
            <w:pPr>
              <w:spacing w:after="0" w:before="0"/>
            </w:pPr>
            <w:r>
              <w:rPr>
                <w:rFonts w:ascii="Courier New" w:cs="Courier New" w:eastAsia="Courier New" w:hAnsi="Courier New"/>
                <w:color w:val="CDD6F4"/>
                <w:sz w:val="17"/>
                <w:szCs w:val="17"/>
              </w:rPr>
              <w:t xml:space="preserve">pip install checkov==$CheckovVersion --quiet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Install terraform-docs</w:t>
            </w:r>
          </w:p>
          <w:p>
            <w:pPr>
              <w:spacing w:after="0" w:before="0"/>
            </w:pPr>
            <w:r>
              <w:rPr>
                <w:rFonts w:ascii="Courier New" w:cs="Courier New" w:eastAsia="Courier New" w:hAnsi="Courier New"/>
                <w:color w:val="CDD6F4"/>
                <w:sz w:val="17"/>
                <w:szCs w:val="17"/>
              </w:rPr>
              <w:t xml:space="preserve">choco install terraform-docs -y --no-progress | Out-Null</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Validate all tools</w:t>
            </w:r>
          </w:p>
          <w:p>
            <w:pPr>
              <w:spacing w:after="0" w:before="0"/>
            </w:pPr>
            <w:r>
              <w:rPr>
                <w:rFonts w:ascii="Courier New" w:cs="Courier New" w:eastAsia="Courier New" w:hAnsi="Courier New"/>
                <w:color w:val="CDD6F4"/>
                <w:sz w:val="17"/>
                <w:szCs w:val="17"/>
              </w:rPr>
              <w:t xml:space="preserve">Write-Host "`nValidating installed tools..." -ForegroundColor Green</w:t>
            </w:r>
          </w:p>
          <w:p>
            <w:pPr>
              <w:spacing w:after="0" w:before="0"/>
            </w:pPr>
            <w:r>
              <w:rPr>
                <w:rFonts w:ascii="Courier New" w:cs="Courier New" w:eastAsia="Courier New" w:hAnsi="Courier New"/>
                <w:color w:val="CDD6F4"/>
                <w:sz w:val="17"/>
                <w:szCs w:val="17"/>
              </w:rPr>
              <w:t xml:space="preserve">@('az --version','terraform --version','tflint --version','tfsec --version',</w:t>
            </w:r>
          </w:p>
          <w:p>
            <w:pPr>
              <w:spacing w:after="0" w:before="0"/>
            </w:pPr>
            <w:r>
              <w:rPr>
                <w:rFonts w:ascii="Courier New" w:cs="Courier New" w:eastAsia="Courier New" w:hAnsi="Courier New"/>
                <w:color w:val="CDD6F4"/>
                <w:sz w:val="17"/>
                <w:szCs w:val="17"/>
              </w:rPr>
              <w:t xml:space="preserve"> 'checkov --version','helm version','kubectl version --client','terraform-docs --version') | ForEach-Object {</w:t>
            </w:r>
          </w:p>
          <w:p>
            <w:pPr>
              <w:spacing w:after="0" w:before="0"/>
            </w:pPr>
            <w:r>
              <w:rPr>
                <w:rFonts w:ascii="Courier New" w:cs="Courier New" w:eastAsia="Courier New" w:hAnsi="Courier New"/>
                <w:color w:val="CDD6F4"/>
                <w:sz w:val="17"/>
                <w:szCs w:val="17"/>
              </w:rPr>
              <w:t xml:space="preserve">  try { Invoke-Expression $_ | Select-Object -First 1 | Write-Host -ForegroundColor Gray }</w:t>
            </w:r>
          </w:p>
          <w:p>
            <w:pPr>
              <w:spacing w:after="0" w:before="0"/>
            </w:pPr>
            <w:r>
              <w:rPr>
                <w:rFonts w:ascii="Courier New" w:cs="Courier New" w:eastAsia="Courier New" w:hAnsi="Courier New"/>
                <w:color w:val="CDD6F4"/>
                <w:sz w:val="17"/>
                <w:szCs w:val="17"/>
              </w:rPr>
              <w:t xml:space="preserve">  catch { Write-Warning "FAILED: $_"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Write-Host "Bootstrap complete." -ForegroundColor Green</w:t>
            </w:r>
          </w:p>
        </w:tc>
      </w:tr>
    </w:tbl>
    <w:p>
      <w:pPr>
        <w:spacing w:after="0" w:before="50"/>
      </w:pPr>
    </w:p>
    <w:p>
      <w:pPr>
        <w:spacing w:after="0" w:before="80"/>
      </w:pPr>
    </w:p>
    <w:p>
      <w:r>
        <w:br w:type="page"/>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4"/>
                <w:szCs w:val="14"/>
              </w:rPr>
              <w:t xml:space="preserve">PHASE</w:t>
            </w:r>
          </w:p>
          <w:p>
            <w:pPr>
              <w:jc w:val="center"/>
            </w:pPr>
            <w:r>
              <w:rPr>
                <w:rFonts w:ascii="Arial" w:cs="Arial" w:eastAsia="Arial" w:hAnsi="Arial"/>
                <w:b/>
                <w:bCs/>
                <w:color w:val="0D2B4E"/>
                <w:sz w:val="52"/>
                <w:szCs w:val="52"/>
              </w:rPr>
              <w:t xml:space="preserve">1</w:t>
            </w:r>
          </w:p>
        </w:tc>
        <w:tc>
          <w:tcPr>
            <w:tcW w:type="dxa" w:w="8160"/>
            <w:tcBorders>
              <w:top w:val="none" w:color="FFFFFF" w:sz="0"/>
              <w:left w:val="none" w:color="FFFFFF" w:sz="0"/>
              <w:bottom w:val="none" w:color="FFFFFF" w:sz="0"/>
              <w:right w:val="none" w:color="FFFFFF" w:sz="0"/>
            </w:tcBorders>
            <w:shd w:fill="0D2B4E" w:val="clear"/>
            <w:tcMar>
              <w:top w:type="dxa" w:w="120"/>
              <w:left w:type="dxa" w:w="240"/>
              <w:bottom w:type="dxa" w:w="120"/>
              <w:right w:type="dxa" w:w="160"/>
            </w:tcMar>
            <w:vAlign w:val="center"/>
          </w:tcPr>
          <w:p>
            <w:r>
              <w:rPr>
                <w:rFonts w:ascii="Arial" w:cs="Arial" w:eastAsia="Arial" w:hAnsi="Arial"/>
                <w:b/>
                <w:bCs/>
                <w:color w:val="FFFFFF"/>
                <w:sz w:val="30"/>
                <w:szCs w:val="30"/>
              </w:rPr>
              <w:t xml:space="preserve">Discover &amp; Assess</w:t>
            </w:r>
          </w:p>
          <w:p>
            <w:r>
              <w:rPr>
                <w:rFonts w:ascii="Arial" w:cs="Arial" w:eastAsia="Arial" w:hAnsi="Arial"/>
                <w:color w:val="00B0F0"/>
                <w:sz w:val="19"/>
                <w:szCs w:val="19"/>
              </w:rPr>
              <w:t xml:space="preserve">Azure Migrate, dependency mapping, inventory automation, wave prioritisation</w:t>
            </w:r>
          </w:p>
        </w:tc>
      </w:tr>
    </w:tbl>
    <w:p>
      <w:pPr>
        <w:spacing w:after="0" w:before="80"/>
      </w:pPr>
    </w:p>
    <w:p>
      <w:pPr>
        <w:spacing w:after="50" w:before="260"/>
      </w:pPr>
      <w:r>
        <w:rPr>
          <w:rFonts w:ascii="Arial" w:cs="Arial" w:eastAsia="Arial" w:hAnsi="Arial"/>
          <w:b/>
          <w:bCs/>
          <w:color w:val="1F4E79"/>
          <w:sz w:val="28"/>
          <w:szCs w:val="28"/>
        </w:rPr>
        <w:t xml:space="preserve">2.1  Sprint Tasks &amp; Ownership</w:t>
      </w:r>
    </w:p>
    <w:p>
      <w:pPr>
        <w:pBdr>
          <w:bottom w:val="single" w:color="2E75B6" w:sz="6" w:space="1"/>
        </w:pBdr>
        <w:spacing w:after="40" w:before="40"/>
      </w:pP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100"/>
        <w:gridCol w:w="1200"/>
        <w:gridCol w:w="1600"/>
        <w:gridCol w:w="2560"/>
      </w:tblGrid>
      <w:tr>
        <w:tc>
          <w:tcPr>
            <w:tcW w:type="dxa" w:w="9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Task ID</w:t>
            </w:r>
          </w:p>
        </w:tc>
        <w:tc>
          <w:tcPr>
            <w:tcW w:type="dxa" w:w="31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Activity</w:t>
            </w:r>
          </w:p>
        </w:tc>
        <w:tc>
          <w:tcPr>
            <w:tcW w:type="dxa" w:w="12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Duration</w:t>
            </w:r>
          </w:p>
        </w:tc>
        <w:tc>
          <w:tcPr>
            <w:tcW w:type="dxa" w:w="16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Owner</w:t>
            </w:r>
          </w:p>
        </w:tc>
        <w:tc>
          <w:tcPr>
            <w:tcW w:type="dxa" w:w="256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Tool</w:t>
            </w:r>
          </w:p>
        </w:tc>
      </w:tr>
      <w:tr>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Courier New" w:cs="Courier New" w:eastAsia="Courier New" w:hAnsi="Courier New"/>
                <w:color w:val="007B8A"/>
                <w:sz w:val="17"/>
                <w:szCs w:val="17"/>
              </w:rPr>
              <w:t xml:space="preserve">P1-T01</w:t>
            </w:r>
          </w:p>
        </w:tc>
        <w:tc>
          <w:tcPr>
            <w:tcW w:type="dxa" w:w="3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Deploy Azure Migrate appliance (VMware/Hyper-V OVA)</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3 days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Mig. Eng.</w:t>
            </w:r>
          </w:p>
        </w:tc>
        <w:tc>
          <w:tcPr>
            <w:tcW w:type="dxa" w:w="2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Azure Portal / PowerShell</w:t>
            </w:r>
          </w:p>
        </w:tc>
      </w:tr>
      <w:tr>
        <w:tc>
          <w:tcPr>
            <w:tcW w:type="dxa" w:w="9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Courier New" w:cs="Courier New" w:eastAsia="Courier New" w:hAnsi="Courier New"/>
                <w:color w:val="007B8A"/>
                <w:sz w:val="17"/>
                <w:szCs w:val="17"/>
              </w:rPr>
              <w:t xml:space="preserve">P1-T02</w:t>
            </w:r>
          </w:p>
        </w:tc>
        <w:tc>
          <w:tcPr>
            <w:tcW w:type="dxa" w:w="31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Configure discovery scope and credentials</w:t>
            </w:r>
          </w:p>
        </w:tc>
        <w:tc>
          <w:tcPr>
            <w:tcW w:type="dxa" w:w="12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1 day</w:t>
            </w:r>
          </w:p>
        </w:tc>
        <w:tc>
          <w:tcPr>
            <w:tcW w:type="dxa" w:w="16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Mig. Eng.</w:t>
            </w:r>
          </w:p>
        </w:tc>
        <w:tc>
          <w:tcPr>
            <w:tcW w:type="dxa" w:w="256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PowerShell Az module</w:t>
            </w:r>
          </w:p>
        </w:tc>
      </w:tr>
      <w:tr>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Courier New" w:cs="Courier New" w:eastAsia="Courier New" w:hAnsi="Courier New"/>
                <w:color w:val="007B8A"/>
                <w:sz w:val="17"/>
                <w:szCs w:val="17"/>
              </w:rPr>
              <w:t xml:space="preserve">P1-T03</w:t>
            </w:r>
          </w:p>
        </w:tc>
        <w:tc>
          <w:tcPr>
            <w:tcW w:type="dxa" w:w="3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Enable dependency analysis (agentless + agent-based)</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2 days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Mig. Eng.</w:t>
            </w:r>
          </w:p>
        </w:tc>
        <w:tc>
          <w:tcPr>
            <w:tcW w:type="dxa" w:w="2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Azure Migrate / MMA agent</w:t>
            </w:r>
          </w:p>
        </w:tc>
      </w:tr>
      <w:tr>
        <w:tc>
          <w:tcPr>
            <w:tcW w:type="dxa" w:w="9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Courier New" w:cs="Courier New" w:eastAsia="Courier New" w:hAnsi="Courier New"/>
                <w:color w:val="007B8A"/>
                <w:sz w:val="17"/>
                <w:szCs w:val="17"/>
              </w:rPr>
              <w:t xml:space="preserve">P1-T04</w:t>
            </w:r>
          </w:p>
        </w:tc>
        <w:tc>
          <w:tcPr>
            <w:tcW w:type="dxa" w:w="31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Run 30-day observation window — monitor discovery</w:t>
            </w:r>
          </w:p>
        </w:tc>
        <w:tc>
          <w:tcPr>
            <w:tcW w:type="dxa" w:w="12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30 days</w:t>
            </w:r>
          </w:p>
        </w:tc>
        <w:tc>
          <w:tcPr>
            <w:tcW w:type="dxa" w:w="16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Mig. Eng.</w:t>
            </w:r>
          </w:p>
        </w:tc>
        <w:tc>
          <w:tcPr>
            <w:tcW w:type="dxa" w:w="256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Azure Migrate Hub</w:t>
            </w:r>
          </w:p>
        </w:tc>
      </w:tr>
      <w:tr>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Courier New" w:cs="Courier New" w:eastAsia="Courier New" w:hAnsi="Courier New"/>
                <w:color w:val="007B8A"/>
                <w:sz w:val="17"/>
                <w:szCs w:val="17"/>
              </w:rPr>
              <w:t xml:space="preserve">P1-T05</w:t>
            </w:r>
          </w:p>
        </w:tc>
        <w:tc>
          <w:tcPr>
            <w:tcW w:type="dxa" w:w="3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Export discovered inventory via REST API</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1 day</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Mig. Eng.</w:t>
            </w:r>
          </w:p>
        </w:tc>
        <w:tc>
          <w:tcPr>
            <w:tcW w:type="dxa" w:w="2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Python / PowerShell</w:t>
            </w:r>
          </w:p>
        </w:tc>
      </w:tr>
      <w:tr>
        <w:tc>
          <w:tcPr>
            <w:tcW w:type="dxa" w:w="9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Courier New" w:cs="Courier New" w:eastAsia="Courier New" w:hAnsi="Courier New"/>
                <w:color w:val="007B8A"/>
                <w:sz w:val="17"/>
                <w:szCs w:val="17"/>
              </w:rPr>
              <w:t xml:space="preserve">P1-T06</w:t>
            </w:r>
          </w:p>
        </w:tc>
        <w:tc>
          <w:tcPr>
            <w:tcW w:type="dxa" w:w="31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Validate inventory against CMDB</w:t>
            </w:r>
          </w:p>
        </w:tc>
        <w:tc>
          <w:tcPr>
            <w:tcW w:type="dxa" w:w="12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2 days</w:t>
            </w:r>
          </w:p>
        </w:tc>
        <w:tc>
          <w:tcPr>
            <w:tcW w:type="dxa" w:w="16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Mig. Eng. + Client</w:t>
            </w:r>
          </w:p>
        </w:tc>
        <w:tc>
          <w:tcPr>
            <w:tcW w:type="dxa" w:w="256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Excel / Power BI</w:t>
            </w:r>
          </w:p>
        </w:tc>
      </w:tr>
      <w:tr>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Courier New" w:cs="Courier New" w:eastAsia="Courier New" w:hAnsi="Courier New"/>
                <w:color w:val="007B8A"/>
                <w:sz w:val="17"/>
                <w:szCs w:val="17"/>
              </w:rPr>
              <w:t xml:space="preserve">P1-T07</w:t>
            </w:r>
          </w:p>
        </w:tc>
        <w:tc>
          <w:tcPr>
            <w:tcW w:type="dxa" w:w="3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Execute readiness assessments (VM, SQL, AKS, AppSvc)</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3 days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Mig. Eng.</w:t>
            </w:r>
          </w:p>
        </w:tc>
        <w:tc>
          <w:tcPr>
            <w:tcW w:type="dxa" w:w="2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Azure Migrate Assessments</w:t>
            </w:r>
          </w:p>
        </w:tc>
      </w:tr>
      <w:tr>
        <w:tc>
          <w:tcPr>
            <w:tcW w:type="dxa" w:w="9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Courier New" w:cs="Courier New" w:eastAsia="Courier New" w:hAnsi="Courier New"/>
                <w:color w:val="007B8A"/>
                <w:sz w:val="17"/>
                <w:szCs w:val="17"/>
              </w:rPr>
              <w:t xml:space="preserve">P1-T08</w:t>
            </w:r>
          </w:p>
        </w:tc>
        <w:tc>
          <w:tcPr>
            <w:tcW w:type="dxa" w:w="31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Automate wave prioritisation scoring</w:t>
            </w:r>
          </w:p>
        </w:tc>
        <w:tc>
          <w:tcPr>
            <w:tcW w:type="dxa" w:w="12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2 days</w:t>
            </w:r>
          </w:p>
        </w:tc>
        <w:tc>
          <w:tcPr>
            <w:tcW w:type="dxa" w:w="16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Mig. Eng.</w:t>
            </w:r>
          </w:p>
        </w:tc>
        <w:tc>
          <w:tcPr>
            <w:tcW w:type="dxa" w:w="256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Python script</w:t>
            </w:r>
          </w:p>
        </w:tc>
      </w:tr>
      <w:tr>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Courier New" w:cs="Courier New" w:eastAsia="Courier New" w:hAnsi="Courier New"/>
                <w:color w:val="007B8A"/>
                <w:sz w:val="17"/>
                <w:szCs w:val="17"/>
              </w:rPr>
              <w:t xml:space="preserve">P1-T09</w:t>
            </w:r>
          </w:p>
        </w:tc>
        <w:tc>
          <w:tcPr>
            <w:tcW w:type="dxa" w:w="3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Produce dependency maps per application group</w:t>
            </w:r>
          </w:p>
        </w:tc>
        <w:tc>
          <w:tcPr>
            <w:tcW w:type="dxa" w:w="1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2 days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Mig. Eng.</w:t>
            </w:r>
          </w:p>
        </w:tc>
        <w:tc>
          <w:tcPr>
            <w:tcW w:type="dxa" w:w="2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Azure Migrate export / Visio</w:t>
            </w:r>
          </w:p>
        </w:tc>
      </w:tr>
      <w:tr>
        <w:tc>
          <w:tcPr>
            <w:tcW w:type="dxa" w:w="9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Courier New" w:cs="Courier New" w:eastAsia="Courier New" w:hAnsi="Courier New"/>
                <w:color w:val="007B8A"/>
                <w:sz w:val="17"/>
                <w:szCs w:val="17"/>
              </w:rPr>
              <w:t xml:space="preserve">P1-T10</w:t>
            </w:r>
          </w:p>
        </w:tc>
        <w:tc>
          <w:tcPr>
            <w:tcW w:type="dxa" w:w="31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Author migration wave plan document</w:t>
            </w:r>
          </w:p>
        </w:tc>
        <w:tc>
          <w:tcPr>
            <w:tcW w:type="dxa" w:w="12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2 days</w:t>
            </w:r>
          </w:p>
        </w:tc>
        <w:tc>
          <w:tcPr>
            <w:tcW w:type="dxa" w:w="16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Cloud Architect</w:t>
            </w:r>
          </w:p>
        </w:tc>
        <w:tc>
          <w:tcPr>
            <w:tcW w:type="dxa" w:w="256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Word / Confluence</w:t>
            </w:r>
          </w:p>
        </w:tc>
      </w:tr>
    </w:tbl>
    <w:p>
      <w:pPr>
        <w:spacing w:after="0" w:before="80"/>
      </w:pPr>
    </w:p>
    <w:p>
      <w:pPr>
        <w:spacing w:after="50" w:before="260"/>
      </w:pPr>
      <w:r>
        <w:rPr>
          <w:rFonts w:ascii="Arial" w:cs="Arial" w:eastAsia="Arial" w:hAnsi="Arial"/>
          <w:b/>
          <w:bCs/>
          <w:color w:val="1F4E79"/>
          <w:sz w:val="28"/>
          <w:szCs w:val="28"/>
        </w:rPr>
        <w:t xml:space="preserve">2.2  Discovery Automation Scripts</w:t>
      </w:r>
    </w:p>
    <w:p>
      <w:pPr>
        <w:pBdr>
          <w:bottom w:val="single" w:color="2E75B6" w:sz="6" w:space="1"/>
        </w:pBdr>
        <w:spacing w:after="40" w:before="40"/>
      </w:pPr>
    </w:p>
    <w:p>
      <w:pPr>
        <w:spacing w:after="50" w:before="180"/>
      </w:pPr>
      <w:r>
        <w:rPr>
          <w:rFonts w:ascii="Arial" w:cs="Arial" w:eastAsia="Arial" w:hAnsi="Arial"/>
          <w:b/>
          <w:bCs/>
          <w:color w:val="007B8A"/>
          <w:sz w:val="22"/>
          <w:szCs w:val="22"/>
        </w:rPr>
        <w:t xml:space="preserve">Deploy Azure Migrate Appliance &amp; Configure Discovery</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PowerShell — P1-01-deploy-migrate-appliance.ps1</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param(</w:t>
            </w:r>
          </w:p>
          <w:p>
            <w:pPr>
              <w:spacing w:after="0" w:before="0"/>
            </w:pPr>
            <w:r>
              <w:rPr>
                <w:rFonts w:ascii="Courier New" w:cs="Courier New" w:eastAsia="Courier New" w:hAnsi="Courier New"/>
                <w:color w:val="CDD6F4"/>
                <w:sz w:val="17"/>
                <w:szCs w:val="17"/>
              </w:rPr>
              <w:t xml:space="preserve">  [Parameter(Mandatory)] [string]$ResourceGroupName,</w:t>
            </w:r>
          </w:p>
          <w:p>
            <w:pPr>
              <w:spacing w:after="0" w:before="0"/>
            </w:pPr>
            <w:r>
              <w:rPr>
                <w:rFonts w:ascii="Courier New" w:cs="Courier New" w:eastAsia="Courier New" w:hAnsi="Courier New"/>
                <w:color w:val="CDD6F4"/>
                <w:sz w:val="17"/>
                <w:szCs w:val="17"/>
              </w:rPr>
              <w:t xml:space="preserve">  [Parameter(Mandatory)] [string]$ProjectName,</w:t>
            </w:r>
          </w:p>
          <w:p>
            <w:pPr>
              <w:spacing w:after="0" w:before="0"/>
            </w:pPr>
            <w:r>
              <w:rPr>
                <w:rFonts w:ascii="Courier New" w:cs="Courier New" w:eastAsia="Courier New" w:hAnsi="Courier New"/>
                <w:color w:val="CDD6F4"/>
                <w:sz w:val="17"/>
                <w:szCs w:val="17"/>
              </w:rPr>
              <w:t xml:space="preserve">  [Parameter(Mandatory)] [string]$Location,</w:t>
            </w:r>
          </w:p>
          <w:p>
            <w:pPr>
              <w:spacing w:after="0" w:before="0"/>
            </w:pPr>
            <w:r>
              <w:rPr>
                <w:rFonts w:ascii="Courier New" w:cs="Courier New" w:eastAsia="Courier New" w:hAnsi="Courier New"/>
                <w:color w:val="CDD6F4"/>
                <w:sz w:val="17"/>
                <w:szCs w:val="17"/>
              </w:rPr>
              <w:t xml:space="preserve">  [Parameter(Mandatory)] [string]$SubscriptionId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Authenticate and set context</w:t>
            </w:r>
          </w:p>
          <w:p>
            <w:pPr>
              <w:spacing w:after="0" w:before="0"/>
            </w:pPr>
            <w:r>
              <w:rPr>
                <w:rFonts w:ascii="Courier New" w:cs="Courier New" w:eastAsia="Courier New" w:hAnsi="Courier New"/>
                <w:color w:val="CDD6F4"/>
                <w:sz w:val="17"/>
                <w:szCs w:val="17"/>
              </w:rPr>
              <w:t xml:space="preserve">Connect-AzAccount -TenantId $env:ARM_TENANT_ID</w:t>
            </w:r>
          </w:p>
          <w:p>
            <w:pPr>
              <w:spacing w:after="0" w:before="0"/>
            </w:pPr>
            <w:r>
              <w:rPr>
                <w:rFonts w:ascii="Courier New" w:cs="Courier New" w:eastAsia="Courier New" w:hAnsi="Courier New"/>
                <w:color w:val="CDD6F4"/>
                <w:sz w:val="17"/>
                <w:szCs w:val="17"/>
              </w:rPr>
              <w:t xml:space="preserve">Set-AzContext -SubscriptionId $SubscriptionId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Create Resource Group if not exists</w:t>
            </w:r>
          </w:p>
          <w:p>
            <w:pPr>
              <w:spacing w:after="0" w:before="0"/>
            </w:pPr>
            <w:r>
              <w:rPr>
                <w:rFonts w:ascii="Courier New" w:cs="Courier New" w:eastAsia="Courier New" w:hAnsi="Courier New"/>
                <w:color w:val="CDD6F4"/>
                <w:sz w:val="17"/>
                <w:szCs w:val="17"/>
              </w:rPr>
              <w:t xml:space="preserve">Write-Host "Ensuring resource group: $ResourceGroupName" -ForegroundColor Cyan</w:t>
            </w:r>
          </w:p>
          <w:p>
            <w:pPr>
              <w:spacing w:after="0" w:before="0"/>
            </w:pPr>
            <w:r>
              <w:rPr>
                <w:rFonts w:ascii="Courier New" w:cs="Courier New" w:eastAsia="Courier New" w:hAnsi="Courier New"/>
                <w:color w:val="CDD6F4"/>
                <w:sz w:val="17"/>
                <w:szCs w:val="17"/>
              </w:rPr>
              <w:t xml:space="preserve">New-AzResourceGroup -Name $ResourceGroupName -Location $Location -Force | Out-Null</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Create Azure Migrate project</w:t>
            </w:r>
          </w:p>
          <w:p>
            <w:pPr>
              <w:spacing w:after="0" w:before="0"/>
            </w:pPr>
            <w:r>
              <w:rPr>
                <w:rFonts w:ascii="Courier New" w:cs="Courier New" w:eastAsia="Courier New" w:hAnsi="Courier New"/>
                <w:color w:val="CDD6F4"/>
                <w:sz w:val="17"/>
                <w:szCs w:val="17"/>
              </w:rPr>
              <w:t xml:space="preserve">$migrateProject = @{</w:t>
            </w:r>
          </w:p>
          <w:p>
            <w:pPr>
              <w:spacing w:after="0" w:before="0"/>
            </w:pPr>
            <w:r>
              <w:rPr>
                <w:rFonts w:ascii="Courier New" w:cs="Courier New" w:eastAsia="Courier New" w:hAnsi="Courier New"/>
                <w:color w:val="CDD6F4"/>
                <w:sz w:val="17"/>
                <w:szCs w:val="17"/>
              </w:rPr>
              <w:t xml:space="preserve">  ResourceGroupName = $ResourceGroupName</w:t>
            </w:r>
          </w:p>
          <w:p>
            <w:pPr>
              <w:spacing w:after="0" w:before="0"/>
            </w:pPr>
            <w:r>
              <w:rPr>
                <w:rFonts w:ascii="Courier New" w:cs="Courier New" w:eastAsia="Courier New" w:hAnsi="Courier New"/>
                <w:color w:val="CDD6F4"/>
                <w:sz w:val="17"/>
                <w:szCs w:val="17"/>
              </w:rPr>
              <w:t xml:space="preserve">  Name              = $ProjectName</w:t>
            </w:r>
          </w:p>
          <w:p>
            <w:pPr>
              <w:spacing w:after="0" w:before="0"/>
            </w:pPr>
            <w:r>
              <w:rPr>
                <w:rFonts w:ascii="Courier New" w:cs="Courier New" w:eastAsia="Courier New" w:hAnsi="Courier New"/>
                <w:color w:val="CDD6F4"/>
                <w:sz w:val="17"/>
                <w:szCs w:val="17"/>
              </w:rPr>
              <w:t xml:space="preserve">  Location          = $Location</w:t>
            </w:r>
          </w:p>
          <w:p>
            <w:pPr>
              <w:spacing w:after="0" w:before="0"/>
            </w:pPr>
            <w:r>
              <w:rPr>
                <w:rFonts w:ascii="Courier New" w:cs="Courier New" w:eastAsia="Courier New" w:hAnsi="Courier New"/>
                <w:color w:val="CDD6F4"/>
                <w:sz w:val="17"/>
                <w:szCs w:val="17"/>
              </w:rPr>
              <w:t xml:space="preserve">  Sku               = @{ Name = 'Standard' }</w:t>
            </w:r>
          </w:p>
          <w:p>
            <w:pPr>
              <w:spacing w:after="0" w:before="0"/>
            </w:pPr>
            <w:r>
              <w:rPr>
                <w:rFonts w:ascii="Courier New" w:cs="Courier New" w:eastAsia="Courier New" w:hAnsi="Courier New"/>
                <w:color w:val="CDD6F4"/>
                <w:sz w:val="17"/>
                <w:szCs w:val="17"/>
              </w:rPr>
              <w:t xml:space="preserve">  Properties        =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$apiVersion = "2023-06-06"</w:t>
            </w:r>
          </w:p>
          <w:p>
            <w:pPr>
              <w:spacing w:after="0" w:before="0"/>
            </w:pPr>
            <w:r>
              <w:rPr>
                <w:rFonts w:ascii="Courier New" w:cs="Courier New" w:eastAsia="Courier New" w:hAnsi="Courier New"/>
                <w:color w:val="CDD6F4"/>
                <w:sz w:val="17"/>
                <w:szCs w:val="17"/>
              </w:rPr>
              <w:t xml:space="preserve">$resourceId = "/subscriptions/$SubscriptionId/resourceGroups/$ResourceGroupName/providers/Microsoft.Migrate/MigrateProjects/$ProjectName"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Write-Host "Creating Azure Migrate project: $ProjectName" -ForegroundColor Cyan</w:t>
            </w:r>
          </w:p>
          <w:p>
            <w:pPr>
              <w:spacing w:after="0" w:before="0"/>
            </w:pPr>
            <w:r>
              <w:rPr>
                <w:rFonts w:ascii="Courier New" w:cs="Courier New" w:eastAsia="Courier New" w:hAnsi="Courier New"/>
                <w:color w:val="CDD6F4"/>
                <w:sz w:val="17"/>
                <w:szCs w:val="17"/>
              </w:rPr>
              <w:t xml:space="preserve">New-AzResource -ResourceId $resourceId -ApiVersion $apiVersion `</w:t>
            </w:r>
          </w:p>
          <w:p>
            <w:pPr>
              <w:spacing w:after="0" w:before="0"/>
            </w:pPr>
            <w:r>
              <w:rPr>
                <w:rFonts w:ascii="Courier New" w:cs="Courier New" w:eastAsia="Courier New" w:hAnsi="Courier New"/>
                <w:color w:val="CDD6F4"/>
                <w:sz w:val="17"/>
                <w:szCs w:val="17"/>
              </w:rPr>
              <w:t xml:space="preserve">  -Properties @{} -Location $Location -Force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Register required resource providers</w:t>
            </w:r>
          </w:p>
          <w:p>
            <w:pPr>
              <w:spacing w:after="0" w:before="0"/>
            </w:pPr>
            <w:r>
              <w:rPr>
                <w:rFonts w:ascii="Courier New" w:cs="Courier New" w:eastAsia="Courier New" w:hAnsi="Courier New"/>
                <w:color w:val="CDD6F4"/>
                <w:sz w:val="17"/>
                <w:szCs w:val="17"/>
              </w:rPr>
              <w:t xml:space="preserve">$providers = @(</w:t>
            </w:r>
          </w:p>
          <w:p>
            <w:pPr>
              <w:spacing w:after="0" w:before="0"/>
            </w:pPr>
            <w:r>
              <w:rPr>
                <w:rFonts w:ascii="Courier New" w:cs="Courier New" w:eastAsia="Courier New" w:hAnsi="Courier New"/>
                <w:color w:val="CDD6F4"/>
                <w:sz w:val="17"/>
                <w:szCs w:val="17"/>
              </w:rPr>
              <w:t xml:space="preserve">  'Microsoft.Migrate',</w:t>
            </w:r>
          </w:p>
          <w:p>
            <w:pPr>
              <w:spacing w:after="0" w:before="0"/>
            </w:pPr>
            <w:r>
              <w:rPr>
                <w:rFonts w:ascii="Courier New" w:cs="Courier New" w:eastAsia="Courier New" w:hAnsi="Courier New"/>
                <w:color w:val="CDD6F4"/>
                <w:sz w:val="17"/>
                <w:szCs w:val="17"/>
              </w:rPr>
              <w:t xml:space="preserve">  'Microsoft.OffAzure',</w:t>
            </w:r>
          </w:p>
          <w:p>
            <w:pPr>
              <w:spacing w:after="0" w:before="0"/>
            </w:pPr>
            <w:r>
              <w:rPr>
                <w:rFonts w:ascii="Courier New" w:cs="Courier New" w:eastAsia="Courier New" w:hAnsi="Courier New"/>
                <w:color w:val="CDD6F4"/>
                <w:sz w:val="17"/>
                <w:szCs w:val="17"/>
              </w:rPr>
              <w:t xml:space="preserve">  'Microsoft.DataMigration',</w:t>
            </w:r>
          </w:p>
          <w:p>
            <w:pPr>
              <w:spacing w:after="0" w:before="0"/>
            </w:pPr>
            <w:r>
              <w:rPr>
                <w:rFonts w:ascii="Courier New" w:cs="Courier New" w:eastAsia="Courier New" w:hAnsi="Courier New"/>
                <w:color w:val="CDD6F4"/>
                <w:sz w:val="17"/>
                <w:szCs w:val="17"/>
              </w:rPr>
              <w:t xml:space="preserve">  'Microsoft.HybridCompute'</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$providers | ForEach-Object {</w:t>
            </w:r>
          </w:p>
          <w:p>
            <w:pPr>
              <w:spacing w:after="0" w:before="0"/>
            </w:pPr>
            <w:r>
              <w:rPr>
                <w:rFonts w:ascii="Courier New" w:cs="Courier New" w:eastAsia="Courier New" w:hAnsi="Courier New"/>
                <w:color w:val="CDD6F4"/>
                <w:sz w:val="17"/>
                <w:szCs w:val="17"/>
              </w:rPr>
              <w:t xml:space="preserve">  Write-Host "Registering provider: $_" -ForegroundColor Gray</w:t>
            </w:r>
          </w:p>
          <w:p>
            <w:pPr>
              <w:spacing w:after="0" w:before="0"/>
            </w:pPr>
            <w:r>
              <w:rPr>
                <w:rFonts w:ascii="Courier New" w:cs="Courier New" w:eastAsia="Courier New" w:hAnsi="Courier New"/>
                <w:color w:val="CDD6F4"/>
                <w:sz w:val="17"/>
                <w:szCs w:val="17"/>
              </w:rPr>
              <w:t xml:space="preserve">  Register-AzResourceProvider -ProviderNamespace $_ | Out-Null</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Output appliance registration key for OVA deployment</w:t>
            </w:r>
          </w:p>
          <w:p>
            <w:pPr>
              <w:spacing w:after="0" w:before="0"/>
            </w:pPr>
            <w:r>
              <w:rPr>
                <w:rFonts w:ascii="Courier New" w:cs="Courier New" w:eastAsia="Courier New" w:hAnsi="Courier New"/>
                <w:color w:val="CDD6F4"/>
                <w:sz w:val="17"/>
                <w:szCs w:val="17"/>
              </w:rPr>
              <w:t xml:space="preserve">$keyUri = "$resourceId/solutions/Servers-Assessment-ServerAssessment/getConfig?api-version=$apiVersion"</w:t>
            </w:r>
          </w:p>
          <w:p>
            <w:pPr>
              <w:spacing w:after="0" w:before="0"/>
            </w:pPr>
            <w:r>
              <w:rPr>
                <w:rFonts w:ascii="Courier New" w:cs="Courier New" w:eastAsia="Courier New" w:hAnsi="Courier New"/>
                <w:color w:val="CDD6F4"/>
                <w:sz w:val="17"/>
                <w:szCs w:val="17"/>
              </w:rPr>
              <w:t xml:space="preserve">$config = Invoke-AzRestMethod -Path $keyUri -Method POST</w:t>
            </w:r>
          </w:p>
          <w:p>
            <w:pPr>
              <w:spacing w:after="0" w:before="0"/>
            </w:pPr>
            <w:r>
              <w:rPr>
                <w:rFonts w:ascii="Courier New" w:cs="Courier New" w:eastAsia="Courier New" w:hAnsi="Courier New"/>
                <w:color w:val="CDD6F4"/>
                <w:sz w:val="17"/>
                <w:szCs w:val="17"/>
              </w:rPr>
              <w:t xml:space="preserve">Write-Host "Appliance Key URI ready. Deploy OVA and register with key from Azure Migrate portal." -ForegroundColor Green</w:t>
            </w:r>
          </w:p>
          <w:p>
            <w:pPr>
              <w:spacing w:after="0" w:before="0"/>
            </w:pPr>
            <w:r>
              <w:rPr>
                <w:rFonts w:ascii="Courier New" w:cs="Courier New" w:eastAsia="Courier New" w:hAnsi="Courier New"/>
                <w:color w:val="CDD6F4"/>
                <w:sz w:val="17"/>
                <w:szCs w:val="17"/>
              </w:rPr>
              <w:t xml:space="preserve">Write-Host "Project Resource ID: $resourceId" -ForegroundColor Yellow</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Export Discovered Inventory via REST API</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Python — P1-02-export-inventory.py</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#!/usr/bin/env python3</w:t>
            </w:r>
          </w:p>
          <w:p>
            <w:pPr>
              <w:spacing w:after="0" w:before="0"/>
            </w:pPr>
            <w:r>
              <w:rPr>
                <w:rFonts w:ascii="Courier New" w:cs="Courier New" w:eastAsia="Courier New" w:hAnsi="Courier New"/>
                <w:color w:val="CDD6F4"/>
                <w:sz w:val="17"/>
                <w:szCs w:val="17"/>
              </w:rPr>
              <w:t xml:space="preserve">"""Export Azure Migrate discovered servers to CSV for wave analysis."""</w:t>
            </w:r>
          </w:p>
          <w:p>
            <w:pPr>
              <w:spacing w:after="0" w:before="0"/>
            </w:pPr>
            <w:r>
              <w:rPr>
                <w:rFonts w:ascii="Courier New" w:cs="Courier New" w:eastAsia="Courier New" w:hAnsi="Courier New"/>
                <w:color w:val="CDD6F4"/>
                <w:sz w:val="17"/>
                <w:szCs w:val="17"/>
              </w:rPr>
              <w:t xml:space="preserve">import os, json, csv, requests</w:t>
            </w:r>
          </w:p>
          <w:p>
            <w:pPr>
              <w:spacing w:after="0" w:before="0"/>
            </w:pPr>
            <w:r>
              <w:rPr>
                <w:rFonts w:ascii="Courier New" w:cs="Courier New" w:eastAsia="Courier New" w:hAnsi="Courier New"/>
                <w:color w:val="CDD6F4"/>
                <w:sz w:val="17"/>
                <w:szCs w:val="17"/>
              </w:rPr>
              <w:t xml:space="preserve">from azure.identity import DefaultAzureCredential</w:t>
            </w:r>
          </w:p>
          <w:p>
            <w:pPr>
              <w:spacing w:after="0" w:before="0"/>
            </w:pPr>
            <w:r>
              <w:rPr>
                <w:rFonts w:ascii="Courier New" w:cs="Courier New" w:eastAsia="Courier New" w:hAnsi="Courier New"/>
                <w:color w:val="CDD6F4"/>
                <w:sz w:val="17"/>
                <w:szCs w:val="17"/>
              </w:rPr>
              <w:t xml:space="preserve">from azure.mgmt.migrate import AzureMigrateV2</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SUBSCRIPTION_ID = os.environ['AZURE_SUBSCRIPTION_ID']</w:t>
            </w:r>
          </w:p>
          <w:p>
            <w:pPr>
              <w:spacing w:after="0" w:before="0"/>
            </w:pPr>
            <w:r>
              <w:rPr>
                <w:rFonts w:ascii="Courier New" w:cs="Courier New" w:eastAsia="Courier New" w:hAnsi="Courier New"/>
                <w:color w:val="CDD6F4"/>
                <w:sz w:val="17"/>
                <w:szCs w:val="17"/>
              </w:rPr>
              <w:t xml:space="preserve">RESOURCE_GROUP  = os.environ['MIGRATE_RG']</w:t>
            </w:r>
          </w:p>
          <w:p>
            <w:pPr>
              <w:spacing w:after="0" w:before="0"/>
            </w:pPr>
            <w:r>
              <w:rPr>
                <w:rFonts w:ascii="Courier New" w:cs="Courier New" w:eastAsia="Courier New" w:hAnsi="Courier New"/>
                <w:color w:val="CDD6F4"/>
                <w:sz w:val="17"/>
                <w:szCs w:val="17"/>
              </w:rPr>
              <w:t xml:space="preserve">PROJECT_NAME    = os.environ['MIGRATE_PROJECT']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credential = DefaultAzureCredential()</w:t>
            </w:r>
          </w:p>
          <w:p>
            <w:pPr>
              <w:spacing w:after="0" w:before="0"/>
            </w:pPr>
            <w:r>
              <w:rPr>
                <w:rFonts w:ascii="Courier New" w:cs="Courier New" w:eastAsia="Courier New" w:hAnsi="Courier New"/>
                <w:color w:val="CDD6F4"/>
                <w:sz w:val="17"/>
                <w:szCs w:val="17"/>
              </w:rPr>
              <w:t xml:space="preserve">client     = AzureMigrateV2(credential, SUBSCRIPTION_ID)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def get_token():</w:t>
            </w:r>
          </w:p>
          <w:p>
            <w:pPr>
              <w:spacing w:after="0" w:before="0"/>
            </w:pPr>
            <w:r>
              <w:rPr>
                <w:rFonts w:ascii="Courier New" w:cs="Courier New" w:eastAsia="Courier New" w:hAnsi="Courier New"/>
                <w:color w:val="CDD6F4"/>
                <w:sz w:val="17"/>
                <w:szCs w:val="17"/>
              </w:rPr>
              <w:t xml:space="preserve">    token = credential.get_token('https://management.azure.com/.default')</w:t>
            </w:r>
          </w:p>
          <w:p>
            <w:pPr>
              <w:spacing w:after="0" w:before="0"/>
            </w:pPr>
            <w:r>
              <w:rPr>
                <w:rFonts w:ascii="Courier New" w:cs="Courier New" w:eastAsia="Courier New" w:hAnsi="Courier New"/>
                <w:color w:val="CDD6F4"/>
                <w:sz w:val="17"/>
                <w:szCs w:val="17"/>
              </w:rPr>
              <w:t xml:space="preserve">    return token.token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def export_servers():</w:t>
            </w:r>
          </w:p>
          <w:p>
            <w:pPr>
              <w:spacing w:after="0" w:before="0"/>
            </w:pPr>
            <w:r>
              <w:rPr>
                <w:rFonts w:ascii="Courier New" w:cs="Courier New" w:eastAsia="Courier New" w:hAnsi="Courier New"/>
                <w:color w:val="CDD6F4"/>
                <w:sz w:val="17"/>
                <w:szCs w:val="17"/>
              </w:rPr>
              <w:t xml:space="preserve">    headers = {'Authorization': f'Bearer {get_token()}',</w:t>
            </w:r>
          </w:p>
          <w:p>
            <w:pPr>
              <w:spacing w:after="0" w:before="0"/>
            </w:pPr>
            <w:r>
              <w:rPr>
                <w:rFonts w:ascii="Courier New" w:cs="Courier New" w:eastAsia="Courier New" w:hAnsi="Courier New"/>
                <w:color w:val="CDD6F4"/>
                <w:sz w:val="17"/>
                <w:szCs w:val="17"/>
              </w:rPr>
              <w:t xml:space="preserve">               'Content-Type': 'application/json'}</w:t>
            </w:r>
          </w:p>
          <w:p>
            <w:pPr>
              <w:spacing w:after="0" w:before="0"/>
            </w:pPr>
            <w:r>
              <w:rPr>
                <w:rFonts w:ascii="Courier New" w:cs="Courier New" w:eastAsia="Courier New" w:hAnsi="Courier New"/>
                <w:color w:val="CDD6F4"/>
                <w:sz w:val="17"/>
                <w:szCs w:val="17"/>
              </w:rPr>
              <w:t xml:space="preserve">    base = 'https://management.azure.com'</w:t>
            </w:r>
          </w:p>
          <w:p>
            <w:pPr>
              <w:spacing w:after="0" w:before="0"/>
            </w:pPr>
            <w:r>
              <w:rPr>
                <w:rFonts w:ascii="Courier New" w:cs="Courier New" w:eastAsia="Courier New" w:hAnsi="Courier New"/>
                <w:color w:val="CDD6F4"/>
                <w:sz w:val="17"/>
                <w:szCs w:val="17"/>
              </w:rPr>
              <w:t xml:space="preserve">    path = (f'/subscriptions/{SUBSCRIPTION_ID}/resourceGroups/{RESOURCE_GROUP}'</w:t>
            </w:r>
          </w:p>
          <w:p>
            <w:pPr>
              <w:spacing w:after="0" w:before="0"/>
            </w:pPr>
            <w:r>
              <w:rPr>
                <w:rFonts w:ascii="Courier New" w:cs="Courier New" w:eastAsia="Courier New" w:hAnsi="Courier New"/>
                <w:color w:val="CDD6F4"/>
                <w:sz w:val="17"/>
                <w:szCs w:val="17"/>
              </w:rPr>
              <w:t xml:space="preserve">            f'/providers/Microsoft.Migrate/MigrateProjects/{PROJECT_NAME}'</w:t>
            </w:r>
          </w:p>
          <w:p>
            <w:pPr>
              <w:spacing w:after="0" w:before="0"/>
            </w:pPr>
            <w:r>
              <w:rPr>
                <w:rFonts w:ascii="Courier New" w:cs="Courier New" w:eastAsia="Courier New" w:hAnsi="Courier New"/>
                <w:color w:val="CDD6F4"/>
                <w:sz w:val="17"/>
                <w:szCs w:val="17"/>
              </w:rPr>
              <w:t xml:space="preserve">            f'/solutions/Servers-Discovery-ServerDiscovery/databases'</w:t>
            </w:r>
          </w:p>
          <w:p>
            <w:pPr>
              <w:spacing w:after="0" w:before="0"/>
            </w:pPr>
            <w:r>
              <w:rPr>
                <w:rFonts w:ascii="Courier New" w:cs="Courier New" w:eastAsia="Courier New" w:hAnsi="Courier New"/>
                <w:color w:val="CDD6F4"/>
                <w:sz w:val="17"/>
                <w:szCs w:val="17"/>
              </w:rPr>
              <w:t xml:space="preserve">            f'?api-version=2023-06-06')</w:t>
            </w:r>
          </w:p>
          <w:p>
            <w:pPr>
              <w:spacing w:after="0" w:before="0"/>
            </w:pPr>
            <w:r>
              <w:rPr>
                <w:rFonts w:ascii="Courier New" w:cs="Courier New" w:eastAsia="Courier New" w:hAnsi="Courier New"/>
                <w:color w:val="CDD6F4"/>
                <w:sz w:val="17"/>
                <w:szCs w:val="17"/>
              </w:rPr>
              <w:t xml:space="preserve">    resp = requests.get(base + path, headers=headers)</w:t>
            </w:r>
          </w:p>
          <w:p>
            <w:pPr>
              <w:spacing w:after="0" w:before="0"/>
            </w:pPr>
            <w:r>
              <w:rPr>
                <w:rFonts w:ascii="Courier New" w:cs="Courier New" w:eastAsia="Courier New" w:hAnsi="Courier New"/>
                <w:color w:val="CDD6F4"/>
                <w:sz w:val="17"/>
                <w:szCs w:val="17"/>
              </w:rPr>
              <w:t xml:space="preserve">    resp.raise_for_status()</w:t>
            </w:r>
          </w:p>
          <w:p>
            <w:pPr>
              <w:spacing w:after="0" w:before="0"/>
            </w:pPr>
            <w:r>
              <w:rPr>
                <w:rFonts w:ascii="Courier New" w:cs="Courier New" w:eastAsia="Courier New" w:hAnsi="Courier New"/>
                <w:color w:val="CDD6F4"/>
                <w:sz w:val="17"/>
                <w:szCs w:val="17"/>
              </w:rPr>
              <w:t xml:space="preserve">    return resp.json().get('value',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def score_workload(server: dict) -&gt; dict:</w:t>
            </w:r>
          </w:p>
          <w:p>
            <w:pPr>
              <w:spacing w:after="0" w:before="0"/>
            </w:pPr>
            <w:r>
              <w:rPr>
                <w:rFonts w:ascii="Courier New" w:cs="Courier New" w:eastAsia="Courier New" w:hAnsi="Courier New"/>
                <w:color w:val="CDD6F4"/>
                <w:sz w:val="17"/>
                <w:szCs w:val="17"/>
              </w:rPr>
              <w:t xml:space="preserve">    props = server.get('properties', {})</w:t>
            </w:r>
          </w:p>
          <w:p>
            <w:pPr>
              <w:spacing w:after="0" w:before="0"/>
            </w:pPr>
            <w:r>
              <w:rPr>
                <w:rFonts w:ascii="Courier New" w:cs="Courier New" w:eastAsia="Courier New" w:hAnsi="Courier New"/>
                <w:color w:val="CDD6F4"/>
                <w:sz w:val="17"/>
                <w:szCs w:val="17"/>
              </w:rPr>
              <w:t xml:space="preserve">    cores = props.get('numberOfProcessorCore', 0)</w:t>
            </w:r>
          </w:p>
          <w:p>
            <w:pPr>
              <w:spacing w:after="0" w:before="0"/>
            </w:pPr>
            <w:r>
              <w:rPr>
                <w:rFonts w:ascii="Courier New" w:cs="Courier New" w:eastAsia="Courier New" w:hAnsi="Courier New"/>
                <w:color w:val="CDD6F4"/>
                <w:sz w:val="17"/>
                <w:szCs w:val="17"/>
              </w:rPr>
              <w:t xml:space="preserve">    mem   = props.get('allocatedMemoryInMB', 0) / 1024</w:t>
            </w:r>
          </w:p>
          <w:p>
            <w:pPr>
              <w:spacing w:after="0" w:before="0"/>
            </w:pPr>
            <w:r>
              <w:rPr>
                <w:rFonts w:ascii="Courier New" w:cs="Courier New" w:eastAsia="Courier New" w:hAnsi="Courier New"/>
                <w:color w:val="CDD6F4"/>
                <w:sz w:val="17"/>
                <w:szCs w:val="17"/>
              </w:rPr>
              <w:t xml:space="preserve">    disks = len(props.get('disks', {}))</w:t>
            </w:r>
          </w:p>
          <w:p>
            <w:pPr>
              <w:spacing w:after="0" w:before="0"/>
            </w:pPr>
            <w:r>
              <w:rPr>
                <w:rFonts w:ascii="Courier New" w:cs="Courier New" w:eastAsia="Courier New" w:hAnsi="Courier New"/>
                <w:color w:val="CDD6F4"/>
                <w:sz w:val="17"/>
                <w:szCs w:val="17"/>
              </w:rPr>
              <w:t xml:space="preserve">    # Complexity score: higher = migrate later</w:t>
            </w:r>
          </w:p>
          <w:p>
            <w:pPr>
              <w:spacing w:after="0" w:before="0"/>
            </w:pPr>
            <w:r>
              <w:rPr>
                <w:rFonts w:ascii="Courier New" w:cs="Courier New" w:eastAsia="Courier New" w:hAnsi="Courier New"/>
                <w:color w:val="CDD6F4"/>
                <w:sz w:val="17"/>
                <w:szCs w:val="17"/>
              </w:rPr>
              <w:t xml:space="preserve">    score = (cores * 2) + (mem * 0.5) + (disks * 3)</w:t>
            </w:r>
          </w:p>
          <w:p>
            <w:pPr>
              <w:spacing w:after="0" w:before="0"/>
            </w:pPr>
            <w:r>
              <w:rPr>
                <w:rFonts w:ascii="Courier New" w:cs="Courier New" w:eastAsia="Courier New" w:hAnsi="Courier New"/>
                <w:color w:val="CDD6F4"/>
                <w:sz w:val="17"/>
                <w:szCs w:val="17"/>
              </w:rPr>
              <w:t xml:space="preserve">    tier  = 'T1-Critical' if score &gt; 40 else ('T2-Standard' if score &gt; 20 else 'T3-Simple')</w:t>
            </w:r>
          </w:p>
          <w:p>
            <w:pPr>
              <w:spacing w:after="0" w:before="0"/>
            </w:pPr>
            <w:r>
              <w:rPr>
                <w:rFonts w:ascii="Courier New" w:cs="Courier New" w:eastAsia="Courier New" w:hAnsi="Courier New"/>
                <w:color w:val="CDD6F4"/>
                <w:sz w:val="17"/>
                <w:szCs w:val="17"/>
              </w:rPr>
              <w:t xml:space="preserve">    return {</w:t>
            </w:r>
          </w:p>
          <w:p>
            <w:pPr>
              <w:spacing w:after="0" w:before="0"/>
            </w:pPr>
            <w:r>
              <w:rPr>
                <w:rFonts w:ascii="Courier New" w:cs="Courier New" w:eastAsia="Courier New" w:hAnsi="Courier New"/>
                <w:color w:val="CDD6F4"/>
                <w:sz w:val="17"/>
                <w:szCs w:val="17"/>
              </w:rPr>
              <w:t xml:space="preserve">        'ServerName':   props.get('displayName', 'Unknown'),</w:t>
            </w:r>
          </w:p>
          <w:p>
            <w:pPr>
              <w:spacing w:after="0" w:before="0"/>
            </w:pPr>
            <w:r>
              <w:rPr>
                <w:rFonts w:ascii="Courier New" w:cs="Courier New" w:eastAsia="Courier New" w:hAnsi="Courier New"/>
                <w:color w:val="CDD6F4"/>
                <w:sz w:val="17"/>
                <w:szCs w:val="17"/>
              </w:rPr>
              <w:t xml:space="preserve">        'OS':           props.get('guestOSName', 'Unknown'),</w:t>
            </w:r>
          </w:p>
          <w:p>
            <w:pPr>
              <w:spacing w:after="0" w:before="0"/>
            </w:pPr>
            <w:r>
              <w:rPr>
                <w:rFonts w:ascii="Courier New" w:cs="Courier New" w:eastAsia="Courier New" w:hAnsi="Courier New"/>
                <w:color w:val="CDD6F4"/>
                <w:sz w:val="17"/>
                <w:szCs w:val="17"/>
              </w:rPr>
              <w:t xml:space="preserve">        'Cores':        cores,</w:t>
            </w:r>
          </w:p>
          <w:p>
            <w:pPr>
              <w:spacing w:after="0" w:before="0"/>
            </w:pPr>
            <w:r>
              <w:rPr>
                <w:rFonts w:ascii="Courier New" w:cs="Courier New" w:eastAsia="Courier New" w:hAnsi="Courier New"/>
                <w:color w:val="CDD6F4"/>
                <w:sz w:val="17"/>
                <w:szCs w:val="17"/>
              </w:rPr>
              <w:t xml:space="preserve">        'MemoryGB':     round(mem, 1),</w:t>
            </w:r>
          </w:p>
          <w:p>
            <w:pPr>
              <w:spacing w:after="0" w:before="0"/>
            </w:pPr>
            <w:r>
              <w:rPr>
                <w:rFonts w:ascii="Courier New" w:cs="Courier New" w:eastAsia="Courier New" w:hAnsi="Courier New"/>
                <w:color w:val="CDD6F4"/>
                <w:sz w:val="17"/>
                <w:szCs w:val="17"/>
              </w:rPr>
              <w:t xml:space="preserve">        'DiskCount':    disks,</w:t>
            </w:r>
          </w:p>
          <w:p>
            <w:pPr>
              <w:spacing w:after="0" w:before="0"/>
            </w:pPr>
            <w:r>
              <w:rPr>
                <w:rFonts w:ascii="Courier New" w:cs="Courier New" w:eastAsia="Courier New" w:hAnsi="Courier New"/>
                <w:color w:val="CDD6F4"/>
                <w:sz w:val="17"/>
                <w:szCs w:val="17"/>
              </w:rPr>
              <w:t xml:space="preserve">        'ComplexityScore': round(score, 1),</w:t>
            </w:r>
          </w:p>
          <w:p>
            <w:pPr>
              <w:spacing w:after="0" w:before="0"/>
            </w:pPr>
            <w:r>
              <w:rPr>
                <w:rFonts w:ascii="Courier New" w:cs="Courier New" w:eastAsia="Courier New" w:hAnsi="Courier New"/>
                <w:color w:val="CDD6F4"/>
                <w:sz w:val="17"/>
                <w:szCs w:val="17"/>
              </w:rPr>
              <w:t xml:space="preserve">        'SuggestedTier':   tier,</w:t>
            </w:r>
          </w:p>
          <w:p>
            <w:pPr>
              <w:spacing w:after="0" w:before="0"/>
            </w:pPr>
            <w:r>
              <w:rPr>
                <w:rFonts w:ascii="Courier New" w:cs="Courier New" w:eastAsia="Courier New" w:hAnsi="Courier New"/>
                <w:color w:val="CDD6F4"/>
                <w:sz w:val="17"/>
                <w:szCs w:val="17"/>
              </w:rPr>
              <w:t xml:space="preserve">        'PowerState':   props.get('powerStatus', 'Unknown'),</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servers = export_servers()</w:t>
            </w:r>
          </w:p>
          <w:p>
            <w:pPr>
              <w:spacing w:after="0" w:before="0"/>
            </w:pPr>
            <w:r>
              <w:rPr>
                <w:rFonts w:ascii="Courier New" w:cs="Courier New" w:eastAsia="Courier New" w:hAnsi="Courier New"/>
                <w:color w:val="CDD6F4"/>
                <w:sz w:val="17"/>
                <w:szCs w:val="17"/>
              </w:rPr>
              <w:t xml:space="preserve">print(f'Discovered {len(servers)} servers')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scored = sorted([score_workload(s) for s in servers],</w:t>
            </w:r>
          </w:p>
          <w:p>
            <w:pPr>
              <w:spacing w:after="0" w:before="0"/>
            </w:pPr>
            <w:r>
              <w:rPr>
                <w:rFonts w:ascii="Courier New" w:cs="Courier New" w:eastAsia="Courier New" w:hAnsi="Courier New"/>
                <w:color w:val="CDD6F4"/>
                <w:sz w:val="17"/>
                <w:szCs w:val="17"/>
              </w:rPr>
              <w:t xml:space="preserve">                key=lambda x: x['ComplexityScore'])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with open('migration_inventory.csv', 'w', newline='') as f:</w:t>
            </w:r>
          </w:p>
          <w:p>
            <w:pPr>
              <w:spacing w:after="0" w:before="0"/>
            </w:pPr>
            <w:r>
              <w:rPr>
                <w:rFonts w:ascii="Courier New" w:cs="Courier New" w:eastAsia="Courier New" w:hAnsi="Courier New"/>
                <w:color w:val="CDD6F4"/>
                <w:sz w:val="17"/>
                <w:szCs w:val="17"/>
              </w:rPr>
              <w:t xml:space="preserve">    writer = csv.DictWriter(f, fieldnames=scored[0].keys())</w:t>
            </w:r>
          </w:p>
          <w:p>
            <w:pPr>
              <w:spacing w:after="0" w:before="0"/>
            </w:pPr>
            <w:r>
              <w:rPr>
                <w:rFonts w:ascii="Courier New" w:cs="Courier New" w:eastAsia="Courier New" w:hAnsi="Courier New"/>
                <w:color w:val="CDD6F4"/>
                <w:sz w:val="17"/>
                <w:szCs w:val="17"/>
              </w:rPr>
              <w:t xml:space="preserve">    writer.writeheader()</w:t>
            </w:r>
          </w:p>
          <w:p>
            <w:pPr>
              <w:spacing w:after="0" w:before="0"/>
            </w:pPr>
            <w:r>
              <w:rPr>
                <w:rFonts w:ascii="Courier New" w:cs="Courier New" w:eastAsia="Courier New" w:hAnsi="Courier New"/>
                <w:color w:val="CDD6F4"/>
                <w:sz w:val="17"/>
                <w:szCs w:val="17"/>
              </w:rPr>
              <w:t xml:space="preserve">    writer.writerows(scored)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print('Exported: migration_inventory.csv')</w:t>
            </w:r>
          </w:p>
          <w:p>
            <w:pPr>
              <w:spacing w:after="0" w:before="0"/>
            </w:pPr>
            <w:r>
              <w:rPr>
                <w:rFonts w:ascii="Courier New" w:cs="Courier New" w:eastAsia="Courier New" w:hAnsi="Courier New"/>
                <w:color w:val="CDD6F4"/>
                <w:sz w:val="17"/>
                <w:szCs w:val="17"/>
              </w:rPr>
              <w:t xml:space="preserve"># Wave assignment: bottom 40% = Wave 1, middle 40% = Wave 2, top 20% = Wave 3</w:t>
            </w:r>
          </w:p>
          <w:p>
            <w:pPr>
              <w:spacing w:after="0" w:before="0"/>
            </w:pPr>
            <w:r>
              <w:rPr>
                <w:rFonts w:ascii="Courier New" w:cs="Courier New" w:eastAsia="Courier New" w:hAnsi="Courier New"/>
                <w:color w:val="CDD6F4"/>
                <w:sz w:val="17"/>
                <w:szCs w:val="17"/>
              </w:rPr>
              <w:t xml:space="preserve">total = len(scored)</w:t>
            </w:r>
          </w:p>
          <w:p>
            <w:pPr>
              <w:spacing w:after="0" w:before="0"/>
            </w:pPr>
            <w:r>
              <w:rPr>
                <w:rFonts w:ascii="Courier New" w:cs="Courier New" w:eastAsia="Courier New" w:hAnsi="Courier New"/>
                <w:color w:val="CDD6F4"/>
                <w:sz w:val="17"/>
                <w:szCs w:val="17"/>
              </w:rPr>
              <w:t xml:space="preserve">for i, s in enumerate(scored):</w:t>
            </w:r>
          </w:p>
          <w:p>
            <w:pPr>
              <w:spacing w:after="0" w:before="0"/>
            </w:pPr>
            <w:r>
              <w:rPr>
                <w:rFonts w:ascii="Courier New" w:cs="Courier New" w:eastAsia="Courier New" w:hAnsi="Courier New"/>
                <w:color w:val="CDD6F4"/>
                <w:sz w:val="17"/>
                <w:szCs w:val="17"/>
              </w:rPr>
              <w:t xml:space="preserve">    s['Wave'] = 'Wave-1' if i &lt; total*0.4 else ('Wave-2' if i &lt; total*0.8 else 'Wave-3')</w:t>
            </w:r>
          </w:p>
          <w:p>
            <w:pPr>
              <w:spacing w:after="0" w:before="0"/>
            </w:pPr>
            <w:r>
              <w:rPr>
                <w:rFonts w:ascii="Courier New" w:cs="Courier New" w:eastAsia="Courier New" w:hAnsi="Courier New"/>
                <w:color w:val="CDD6F4"/>
                <w:sz w:val="17"/>
                <w:szCs w:val="17"/>
              </w:rPr>
              <w:t xml:space="preserve">    print(f"  {s['ServerName']:30} Score:{s['ComplexityScore']:6.1f}  -&gt; {s['Wave']}")</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Dependency Mapping — Enable MMA Agent at Scale</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PowerShell — P1-03-enable-dependency-agents.ps1</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param(</w:t>
            </w:r>
          </w:p>
          <w:p>
            <w:pPr>
              <w:spacing w:after="0" w:before="0"/>
            </w:pPr>
            <w:r>
              <w:rPr>
                <w:rFonts w:ascii="Courier New" w:cs="Courier New" w:eastAsia="Courier New" w:hAnsi="Courier New"/>
                <w:color w:val="CDD6F4"/>
                <w:sz w:val="17"/>
                <w:szCs w:val="17"/>
              </w:rPr>
              <w:t xml:space="preserve">  [string]$WorkspaceResourceId,   # Log Analytics workspace resource ID</w:t>
            </w:r>
          </w:p>
          <w:p>
            <w:pPr>
              <w:spacing w:after="0" w:before="0"/>
            </w:pPr>
            <w:r>
              <w:rPr>
                <w:rFonts w:ascii="Courier New" w:cs="Courier New" w:eastAsia="Courier New" w:hAnsi="Courier New"/>
                <w:color w:val="CDD6F4"/>
                <w:sz w:val="17"/>
                <w:szCs w:val="17"/>
              </w:rPr>
              <w:t xml:space="preserve">  [string]$ResourceGroupFilter,   # Filter VMs by resource group name pattern</w:t>
            </w:r>
          </w:p>
          <w:p>
            <w:pPr>
              <w:spacing w:after="0" w:before="0"/>
            </w:pPr>
            <w:r>
              <w:rPr>
                <w:rFonts w:ascii="Courier New" w:cs="Courier New" w:eastAsia="Courier New" w:hAnsi="Courier New"/>
                <w:color w:val="CDD6F4"/>
                <w:sz w:val="17"/>
                <w:szCs w:val="17"/>
              </w:rPr>
              <w:t xml:space="preserve">  [string]$SubscriptionId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Set-AzContext -SubscriptionId $SubscriptionId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$vms = Get-AzVM | Where-Object { $_.ResourceGroupName -like "*$ResourceGroupFilter*" }</w:t>
            </w:r>
          </w:p>
          <w:p>
            <w:pPr>
              <w:spacing w:after="0" w:before="0"/>
            </w:pPr>
            <w:r>
              <w:rPr>
                <w:rFonts w:ascii="Courier New" w:cs="Courier New" w:eastAsia="Courier New" w:hAnsi="Courier New"/>
                <w:color w:val="CDD6F4"/>
                <w:sz w:val="17"/>
                <w:szCs w:val="17"/>
              </w:rPr>
              <w:t xml:space="preserve">Write-Host "Found $($vms.Count) VMs matching filter: $ResourceGroupFilter" -ForegroundColor Cyan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$results = @()</w:t>
            </w:r>
          </w:p>
          <w:p>
            <w:pPr>
              <w:spacing w:after="0" w:before="0"/>
            </w:pPr>
            <w:r>
              <w:rPr>
                <w:rFonts w:ascii="Courier New" w:cs="Courier New" w:eastAsia="Courier New" w:hAnsi="Courier New"/>
                <w:color w:val="CDD6F4"/>
                <w:sz w:val="17"/>
                <w:szCs w:val="17"/>
              </w:rPr>
              <w:t xml:space="preserve">foreach ($vm in $vms) {</w:t>
            </w:r>
          </w:p>
          <w:p>
            <w:pPr>
              <w:spacing w:after="0" w:before="0"/>
            </w:pPr>
            <w:r>
              <w:rPr>
                <w:rFonts w:ascii="Courier New" w:cs="Courier New" w:eastAsia="Courier New" w:hAnsi="Courier New"/>
                <w:color w:val="CDD6F4"/>
                <w:sz w:val="17"/>
                <w:szCs w:val="17"/>
              </w:rPr>
              <w:t xml:space="preserve">  Write-Host "  Processing: $($vm.Name)" -ForegroundColor Gray</w:t>
            </w:r>
          </w:p>
          <w:p>
            <w:pPr>
              <w:spacing w:after="0" w:before="0"/>
            </w:pPr>
            <w:r>
              <w:rPr>
                <w:rFonts w:ascii="Courier New" w:cs="Courier New" w:eastAsia="Courier New" w:hAnsi="Courier New"/>
                <w:color w:val="CDD6F4"/>
                <w:sz w:val="17"/>
                <w:szCs w:val="17"/>
              </w:rPr>
              <w:t xml:space="preserve">  try {</w:t>
            </w:r>
          </w:p>
          <w:p>
            <w:pPr>
              <w:spacing w:after="0" w:before="0"/>
            </w:pPr>
            <w:r>
              <w:rPr>
                <w:rFonts w:ascii="Courier New" w:cs="Courier New" w:eastAsia="Courier New" w:hAnsi="Courier New"/>
                <w:color w:val="CDD6F4"/>
                <w:sz w:val="17"/>
                <w:szCs w:val="17"/>
              </w:rPr>
              <w:t xml:space="preserve">    # Install MMA extension</w:t>
            </w:r>
          </w:p>
          <w:p>
            <w:pPr>
              <w:spacing w:after="0" w:before="0"/>
            </w:pPr>
            <w:r>
              <w:rPr>
                <w:rFonts w:ascii="Courier New" w:cs="Courier New" w:eastAsia="Courier New" w:hAnsi="Courier New"/>
                <w:color w:val="CDD6F4"/>
                <w:sz w:val="17"/>
                <w:szCs w:val="17"/>
              </w:rPr>
              <w:t xml:space="preserve">    $mmaExt = @{</w:t>
            </w:r>
          </w:p>
          <w:p>
            <w:pPr>
              <w:spacing w:after="0" w:before="0"/>
            </w:pPr>
            <w:r>
              <w:rPr>
                <w:rFonts w:ascii="Courier New" w:cs="Courier New" w:eastAsia="Courier New" w:hAnsi="Courier New"/>
                <w:color w:val="CDD6F4"/>
                <w:sz w:val="17"/>
                <w:szCs w:val="17"/>
              </w:rPr>
              <w:t xml:space="preserve">      VMName            = $vm.Name</w:t>
            </w:r>
          </w:p>
          <w:p>
            <w:pPr>
              <w:spacing w:after="0" w:before="0"/>
            </w:pPr>
            <w:r>
              <w:rPr>
                <w:rFonts w:ascii="Courier New" w:cs="Courier New" w:eastAsia="Courier New" w:hAnsi="Courier New"/>
                <w:color w:val="CDD6F4"/>
                <w:sz w:val="17"/>
                <w:szCs w:val="17"/>
              </w:rPr>
              <w:t xml:space="preserve">      ResourceGroupName = $vm.ResourceGroupName</w:t>
            </w:r>
          </w:p>
          <w:p>
            <w:pPr>
              <w:spacing w:after="0" w:before="0"/>
            </w:pPr>
            <w:r>
              <w:rPr>
                <w:rFonts w:ascii="Courier New" w:cs="Courier New" w:eastAsia="Courier New" w:hAnsi="Courier New"/>
                <w:color w:val="CDD6F4"/>
                <w:sz w:val="17"/>
                <w:szCs w:val="17"/>
              </w:rPr>
              <w:t xml:space="preserve">      Location          = $vm.Location</w:t>
            </w:r>
          </w:p>
          <w:p>
            <w:pPr>
              <w:spacing w:after="0" w:before="0"/>
            </w:pPr>
            <w:r>
              <w:rPr>
                <w:rFonts w:ascii="Courier New" w:cs="Courier New" w:eastAsia="Courier New" w:hAnsi="Courier New"/>
                <w:color w:val="CDD6F4"/>
                <w:sz w:val="17"/>
                <w:szCs w:val="17"/>
              </w:rPr>
              <w:t xml:space="preserve">      Name              = 'MicrosoftMonitoringAgent'</w:t>
            </w:r>
          </w:p>
          <w:p>
            <w:pPr>
              <w:spacing w:after="0" w:before="0"/>
            </w:pPr>
            <w:r>
              <w:rPr>
                <w:rFonts w:ascii="Courier New" w:cs="Courier New" w:eastAsia="Courier New" w:hAnsi="Courier New"/>
                <w:color w:val="CDD6F4"/>
                <w:sz w:val="17"/>
                <w:szCs w:val="17"/>
              </w:rPr>
              <w:t xml:space="preserve">      Publisher         = 'Microsoft.EnterpriseCloud.Monitoring'</w:t>
            </w:r>
          </w:p>
          <w:p>
            <w:pPr>
              <w:spacing w:after="0" w:before="0"/>
            </w:pPr>
            <w:r>
              <w:rPr>
                <w:rFonts w:ascii="Courier New" w:cs="Courier New" w:eastAsia="Courier New" w:hAnsi="Courier New"/>
                <w:color w:val="CDD6F4"/>
                <w:sz w:val="17"/>
                <w:szCs w:val="17"/>
              </w:rPr>
              <w:t xml:space="preserve">      ExtensionType     = 'MicrosoftMonitoringAgent'</w:t>
            </w:r>
          </w:p>
          <w:p>
            <w:pPr>
              <w:spacing w:after="0" w:before="0"/>
            </w:pPr>
            <w:r>
              <w:rPr>
                <w:rFonts w:ascii="Courier New" w:cs="Courier New" w:eastAsia="Courier New" w:hAnsi="Courier New"/>
                <w:color w:val="CDD6F4"/>
                <w:sz w:val="17"/>
                <w:szCs w:val="17"/>
              </w:rPr>
              <w:t xml:space="preserve">      TypeHandlerVersion= '1.0'</w:t>
            </w:r>
          </w:p>
          <w:p>
            <w:pPr>
              <w:spacing w:after="0" w:before="0"/>
            </w:pPr>
            <w:r>
              <w:rPr>
                <w:rFonts w:ascii="Courier New" w:cs="Courier New" w:eastAsia="Courier New" w:hAnsi="Courier New"/>
                <w:color w:val="CDD6F4"/>
                <w:sz w:val="17"/>
                <w:szCs w:val="17"/>
              </w:rPr>
              <w:t xml:space="preserve">      Settings          = @{ workspaceId = (Get-AzOperationalInsightsWorkspace |</w:t>
            </w:r>
          </w:p>
          <w:p>
            <w:pPr>
              <w:spacing w:after="0" w:before="0"/>
            </w:pPr>
            <w:r>
              <w:rPr>
                <w:rFonts w:ascii="Courier New" w:cs="Courier New" w:eastAsia="Courier New" w:hAnsi="Courier New"/>
                <w:color w:val="CDD6F4"/>
                <w:sz w:val="17"/>
                <w:szCs w:val="17"/>
              </w:rPr>
              <w:t xml:space="preserve">          Where-Object ResourceId -eq $WorkspaceResourceId).CustomerId }</w:t>
            </w:r>
          </w:p>
          <w:p>
            <w:pPr>
              <w:spacing w:after="0" w:before="0"/>
            </w:pPr>
            <w:r>
              <w:rPr>
                <w:rFonts w:ascii="Courier New" w:cs="Courier New" w:eastAsia="Courier New" w:hAnsi="Courier New"/>
                <w:color w:val="CDD6F4"/>
                <w:sz w:val="17"/>
                <w:szCs w:val="17"/>
              </w:rPr>
              <w:t xml:space="preserve">      ProtectedSettings = @{ workspaceKey = (Get-AzOperationalInsightsWorkspaceSharedKey</w:t>
            </w:r>
          </w:p>
          <w:p>
            <w:pPr>
              <w:spacing w:after="0" w:before="0"/>
            </w:pPr>
            <w:r>
              <w:rPr>
                <w:rFonts w:ascii="Courier New" w:cs="Courier New" w:eastAsia="Courier New" w:hAnsi="Courier New"/>
                <w:color w:val="CDD6F4"/>
                <w:sz w:val="17"/>
                <w:szCs w:val="17"/>
              </w:rPr>
              <w:t xml:space="preserve">          -ResourceGroupName ($WorkspaceResourceId -split '/')[4]</w:t>
            </w:r>
          </w:p>
          <w:p>
            <w:pPr>
              <w:spacing w:after="0" w:before="0"/>
            </w:pPr>
            <w:r>
              <w:rPr>
                <w:rFonts w:ascii="Courier New" w:cs="Courier New" w:eastAsia="Courier New" w:hAnsi="Courier New"/>
                <w:color w:val="CDD6F4"/>
                <w:sz w:val="17"/>
                <w:szCs w:val="17"/>
              </w:rPr>
              <w:t xml:space="preserve">          -Name ($WorkspaceResourceId -split '/')[-1]).PrimarySharedKey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Set-AzVMExtension @mmaExt -Force | Out-Null</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Install Dependency agent</w:t>
            </w:r>
          </w:p>
          <w:p>
            <w:pPr>
              <w:spacing w:after="0" w:before="0"/>
            </w:pPr>
            <w:r>
              <w:rPr>
                <w:rFonts w:ascii="Courier New" w:cs="Courier New" w:eastAsia="Courier New" w:hAnsi="Courier New"/>
                <w:color w:val="CDD6F4"/>
                <w:sz w:val="17"/>
                <w:szCs w:val="17"/>
              </w:rPr>
              <w:t xml:space="preserve">    $depExt = @{</w:t>
            </w:r>
          </w:p>
          <w:p>
            <w:pPr>
              <w:spacing w:after="0" w:before="0"/>
            </w:pPr>
            <w:r>
              <w:rPr>
                <w:rFonts w:ascii="Courier New" w:cs="Courier New" w:eastAsia="Courier New" w:hAnsi="Courier New"/>
                <w:color w:val="CDD6F4"/>
                <w:sz w:val="17"/>
                <w:szCs w:val="17"/>
              </w:rPr>
              <w:t xml:space="preserve">      VMName            = $vm.Name</w:t>
            </w:r>
          </w:p>
          <w:p>
            <w:pPr>
              <w:spacing w:after="0" w:before="0"/>
            </w:pPr>
            <w:r>
              <w:rPr>
                <w:rFonts w:ascii="Courier New" w:cs="Courier New" w:eastAsia="Courier New" w:hAnsi="Courier New"/>
                <w:color w:val="CDD6F4"/>
                <w:sz w:val="17"/>
                <w:szCs w:val="17"/>
              </w:rPr>
              <w:t xml:space="preserve">      ResourceGroupName = $vm.ResourceGroupName</w:t>
            </w:r>
          </w:p>
          <w:p>
            <w:pPr>
              <w:spacing w:after="0" w:before="0"/>
            </w:pPr>
            <w:r>
              <w:rPr>
                <w:rFonts w:ascii="Courier New" w:cs="Courier New" w:eastAsia="Courier New" w:hAnsi="Courier New"/>
                <w:color w:val="CDD6F4"/>
                <w:sz w:val="17"/>
                <w:szCs w:val="17"/>
              </w:rPr>
              <w:t xml:space="preserve">      Location          = $vm.Location</w:t>
            </w:r>
          </w:p>
          <w:p>
            <w:pPr>
              <w:spacing w:after="0" w:before="0"/>
            </w:pPr>
            <w:r>
              <w:rPr>
                <w:rFonts w:ascii="Courier New" w:cs="Courier New" w:eastAsia="Courier New" w:hAnsi="Courier New"/>
                <w:color w:val="CDD6F4"/>
                <w:sz w:val="17"/>
                <w:szCs w:val="17"/>
              </w:rPr>
              <w:t xml:space="preserve">      Name              = 'DependencyAgentWindows'</w:t>
            </w:r>
          </w:p>
          <w:p>
            <w:pPr>
              <w:spacing w:after="0" w:before="0"/>
            </w:pPr>
            <w:r>
              <w:rPr>
                <w:rFonts w:ascii="Courier New" w:cs="Courier New" w:eastAsia="Courier New" w:hAnsi="Courier New"/>
                <w:color w:val="CDD6F4"/>
                <w:sz w:val="17"/>
                <w:szCs w:val="17"/>
              </w:rPr>
              <w:t xml:space="preserve">      Publisher         = 'Microsoft.Azure.Monitoring.DependencyAgent'</w:t>
            </w:r>
          </w:p>
          <w:p>
            <w:pPr>
              <w:spacing w:after="0" w:before="0"/>
            </w:pPr>
            <w:r>
              <w:rPr>
                <w:rFonts w:ascii="Courier New" w:cs="Courier New" w:eastAsia="Courier New" w:hAnsi="Courier New"/>
                <w:color w:val="CDD6F4"/>
                <w:sz w:val="17"/>
                <w:szCs w:val="17"/>
              </w:rPr>
              <w:t xml:space="preserve">      ExtensionType     = 'DependencyAgentWindows'</w:t>
            </w:r>
          </w:p>
          <w:p>
            <w:pPr>
              <w:spacing w:after="0" w:before="0"/>
            </w:pPr>
            <w:r>
              <w:rPr>
                <w:rFonts w:ascii="Courier New" w:cs="Courier New" w:eastAsia="Courier New" w:hAnsi="Courier New"/>
                <w:color w:val="CDD6F4"/>
                <w:sz w:val="17"/>
                <w:szCs w:val="17"/>
              </w:rPr>
              <w:t xml:space="preserve">      TypeHandlerVersion= '9.10'</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Set-AzVMExtension @depExt -Force | Out-Null</w:t>
            </w:r>
          </w:p>
          <w:p>
            <w:pPr>
              <w:spacing w:after="0" w:before="0"/>
            </w:pPr>
            <w:r>
              <w:rPr>
                <w:rFonts w:ascii="Courier New" w:cs="Courier New" w:eastAsia="Courier New" w:hAnsi="Courier New"/>
                <w:color w:val="CDD6F4"/>
                <w:sz w:val="17"/>
                <w:szCs w:val="17"/>
              </w:rPr>
              <w:t xml:space="preserve">$    $results += [PSCustomObject]@{ VM=$vm.Name; Status="Success" }</w:t>
            </w:r>
          </w:p>
          <w:p>
            <w:pPr>
              <w:spacing w:after="0" w:before="0"/>
            </w:pPr>
            <w:r>
              <w:rPr>
                <w:rFonts w:ascii="Courier New" w:cs="Courier New" w:eastAsia="Courier New" w:hAnsi="Courier New"/>
                <w:color w:val="CDD6F4"/>
                <w:sz w:val="17"/>
                <w:szCs w:val="17"/>
              </w:rPr>
              <w:t xml:space="preserve">  } catch {</w:t>
            </w:r>
          </w:p>
          <w:p>
            <w:pPr>
              <w:spacing w:after="0" w:before="0"/>
            </w:pPr>
            <w:r>
              <w:rPr>
                <w:rFonts w:ascii="Courier New" w:cs="Courier New" w:eastAsia="Courier New" w:hAnsi="Courier New"/>
                <w:color w:val="CDD6F4"/>
                <w:sz w:val="17"/>
                <w:szCs w:val="17"/>
              </w:rPr>
              <w:t xml:space="preserve">$    $results += [PSCustomObject]@{ VM=$vm.Name; Status="Failed: $_"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$results | Export-Csv "dependency-agent-status.csv" -NoTypeInformation</w:t>
            </w:r>
          </w:p>
          <w:p>
            <w:pPr>
              <w:spacing w:after="0" w:before="0"/>
            </w:pPr>
            <w:r>
              <w:rPr>
                <w:rFonts w:ascii="Courier New" w:cs="Courier New" w:eastAsia="Courier New" w:hAnsi="Courier New"/>
                <w:color w:val="CDD6F4"/>
                <w:sz w:val="17"/>
                <w:szCs w:val="17"/>
              </w:rPr>
              <w:t xml:space="preserve">Write-Host "Done. Results: dependency-agent-status.csv" -ForegroundColor Green</w:t>
            </w:r>
          </w:p>
        </w:tc>
      </w:tr>
    </w:tbl>
    <w:p>
      <w:pPr>
        <w:spacing w:after="0" w:before="50"/>
      </w:pPr>
    </w:p>
    <w:p>
      <w:pPr>
        <w:spacing w:after="0" w:before="80"/>
      </w:pPr>
    </w:p>
    <w:p>
      <w:pPr>
        <w:spacing w:after="50" w:before="260"/>
      </w:pPr>
      <w:r>
        <w:rPr>
          <w:rFonts w:ascii="Arial" w:cs="Arial" w:eastAsia="Arial" w:hAnsi="Arial"/>
          <w:b/>
          <w:bCs/>
          <w:color w:val="1F4E79"/>
          <w:sz w:val="28"/>
          <w:szCs w:val="28"/>
        </w:rPr>
        <w:t xml:space="preserve">2.3  Phase 1 Deliverables</w:t>
      </w:r>
    </w:p>
    <w:p>
      <w:pPr>
        <w:pBdr>
          <w:bottom w:val="single" w:color="2E75B6" w:sz="6" w:space="1"/>
        </w:pBd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1560"/>
        <w:gridCol w:w="1400"/>
      </w:tblGrid>
      <w:tr>
        <w:tc>
          <w:tcPr>
            <w:tcW w:type="dxa" w:w="36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Deliverable</w:t>
            </w:r>
          </w:p>
        </w:tc>
        <w:tc>
          <w:tcPr>
            <w:tcW w:type="dxa" w:w="28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Automation / Script</w:t>
            </w:r>
          </w:p>
        </w:tc>
        <w:tc>
          <w:tcPr>
            <w:tcW w:type="dxa" w:w="156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Owner</w:t>
            </w:r>
          </w:p>
        </w:tc>
        <w:tc>
          <w:tcPr>
            <w:tcW w:type="dxa" w:w="14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Sprint</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Azure Migrate project deployed</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P1-01-deploy-migrate-appliance.ps1</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S1</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Discovery inventory CSV (scored &amp; waved)</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P1-02-export-inventory.py</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S1</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Dependency agents deployed at scale</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P1-03-enable-dependency-agents.ps1</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S1</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Readiness assessment report</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Azure Migrate portal export</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S2</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Wave prioritisation matrix (Excel)</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P1-02 output + manual review</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Cloud Arch.</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S2</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Migration wave plan document</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Word template + ARB sign-off</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Cloud Arch.</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S2</w:t>
            </w:r>
          </w:p>
        </w:tc>
      </w:tr>
    </w:tbl>
    <w:p>
      <w:pPr>
        <w:spacing w:after="0" w:before="80"/>
      </w:pPr>
    </w:p>
    <w:p>
      <w:r>
        <w:br w:type="page"/>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4"/>
                <w:szCs w:val="14"/>
              </w:rPr>
              <w:t xml:space="preserve">PHASE</w:t>
            </w:r>
          </w:p>
          <w:p>
            <w:pPr>
              <w:jc w:val="center"/>
            </w:pPr>
            <w:r>
              <w:rPr>
                <w:rFonts w:ascii="Arial" w:cs="Arial" w:eastAsia="Arial" w:hAnsi="Arial"/>
                <w:b/>
                <w:bCs/>
                <w:color w:val="0D2B4E"/>
                <w:sz w:val="52"/>
                <w:szCs w:val="52"/>
              </w:rPr>
              <w:t xml:space="preserve">2</w:t>
            </w:r>
          </w:p>
        </w:tc>
        <w:tc>
          <w:tcPr>
            <w:tcW w:type="dxa" w:w="8160"/>
            <w:tcBorders>
              <w:top w:val="none" w:color="FFFFFF" w:sz="0"/>
              <w:left w:val="none" w:color="FFFFFF" w:sz="0"/>
              <w:bottom w:val="none" w:color="FFFFFF" w:sz="0"/>
              <w:right w:val="none" w:color="FFFFFF" w:sz="0"/>
            </w:tcBorders>
            <w:shd w:fill="0D2B4E" w:val="clear"/>
            <w:tcMar>
              <w:top w:type="dxa" w:w="120"/>
              <w:left w:type="dxa" w:w="240"/>
              <w:bottom w:type="dxa" w:w="120"/>
              <w:right w:type="dxa" w:w="160"/>
            </w:tcMar>
            <w:vAlign w:val="center"/>
          </w:tcPr>
          <w:p>
            <w:r>
              <w:rPr>
                <w:rFonts w:ascii="Arial" w:cs="Arial" w:eastAsia="Arial" w:hAnsi="Arial"/>
                <w:b/>
                <w:bCs/>
                <w:color w:val="FFFFFF"/>
                <w:sz w:val="30"/>
                <w:szCs w:val="30"/>
              </w:rPr>
              <w:t xml:space="preserve">Design &amp; Landing Zone</w:t>
            </w:r>
          </w:p>
          <w:p>
            <w:r>
              <w:rPr>
                <w:rFonts w:ascii="Arial" w:cs="Arial" w:eastAsia="Arial" w:hAnsi="Arial"/>
                <w:color w:val="00B0F0"/>
                <w:sz w:val="19"/>
                <w:szCs w:val="19"/>
              </w:rPr>
              <w:t xml:space="preserve">Terraform module library, hub-spoke networking, identity, governance baseline</w:t>
            </w:r>
          </w:p>
        </w:tc>
      </w:tr>
    </w:tbl>
    <w:p>
      <w:pPr>
        <w:spacing w:after="0" w:before="80"/>
      </w:pPr>
    </w:p>
    <w:p>
      <w:pPr>
        <w:spacing w:after="50" w:before="260"/>
      </w:pPr>
      <w:r>
        <w:rPr>
          <w:rFonts w:ascii="Arial" w:cs="Arial" w:eastAsia="Arial" w:hAnsi="Arial"/>
          <w:b/>
          <w:bCs/>
          <w:color w:val="1F4E79"/>
          <w:sz w:val="28"/>
          <w:szCs w:val="28"/>
        </w:rPr>
        <w:t xml:space="preserve">3.1  Repository &amp; Module Library Structure</w:t>
      </w:r>
    </w:p>
    <w:p>
      <w:pPr>
        <w:pBdr>
          <w:bottom w:val="single" w:color="2E75B6" w:sz="6" w:space="1"/>
        </w:pBdr>
        <w:spacing w:after="40" w:before="40"/>
      </w:pPr>
    </w:p>
    <w:p>
      <w:pPr>
        <w:spacing w:after="50" w:before="50"/>
      </w:pPr>
      <w:r>
        <w:rPr>
          <w:rFonts w:ascii="Arial" w:cs="Arial" w:eastAsia="Arial" w:hAnsi="Arial"/>
          <w:color w:val="1A1A1A"/>
          <w:sz w:val="20"/>
          <w:szCs w:val="20"/>
        </w:rPr>
        <w:t xml:space="preserve">All Terraform code lives in Azure Repos. The module library is a dedicated repository (infra-migration-patterns) with semantic versioning. Landing Zone infrastructure is a separate repository (infra-landing-zone) that consumes modules from the library.</w:t>
      </w:r>
    </w:p>
    <w:p>
      <w:pPr>
        <w:spacing w:after="0" w:before="60"/>
      </w:pP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Bash — P2-00-repo-init.sh</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#!/usr/bin/env bash</w:t>
            </w:r>
          </w:p>
          <w:p>
            <w:pPr>
              <w:spacing w:after="0" w:before="0"/>
            </w:pPr>
            <w:r>
              <w:rPr>
                <w:rFonts w:ascii="Courier New" w:cs="Courier New" w:eastAsia="Courier New" w:hAnsi="Courier New"/>
                <w:color w:val="CDD6F4"/>
                <w:sz w:val="17"/>
                <w:szCs w:val="17"/>
              </w:rPr>
              <w:t xml:space="preserve"># Initialise Azure DevOps project, repositories and branch policies</w:t>
            </w:r>
          </w:p>
          <w:p>
            <w:pPr>
              <w:spacing w:after="0" w:before="0"/>
            </w:pPr>
            <w:r>
              <w:rPr>
                <w:rFonts w:ascii="Courier New" w:cs="Courier New" w:eastAsia="Courier New" w:hAnsi="Courier New"/>
                <w:color w:val="CDD6F4"/>
                <w:sz w:val="17"/>
                <w:szCs w:val="17"/>
              </w:rPr>
              <w:t xml:space="preserve">set -euo pipefail</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ORG='https://dev.azure.com/YOUR-ORG'</w:t>
            </w:r>
          </w:p>
          <w:p>
            <w:pPr>
              <w:spacing w:after="0" w:before="0"/>
            </w:pPr>
            <w:r>
              <w:rPr>
                <w:rFonts w:ascii="Courier New" w:cs="Courier New" w:eastAsia="Courier New" w:hAnsi="Courier New"/>
                <w:color w:val="CDD6F4"/>
                <w:sz w:val="17"/>
                <w:szCs w:val="17"/>
              </w:rPr>
              <w:t xml:space="preserve">PROJECT='azure-migration'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az devops configure --defaults organization=$ORG project=$PROJECT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Create repositories</w:t>
            </w:r>
          </w:p>
          <w:p>
            <w:pPr>
              <w:spacing w:after="0" w:before="0"/>
            </w:pPr>
            <w:r>
              <w:rPr>
                <w:rFonts w:ascii="Courier New" w:cs="Courier New" w:eastAsia="Courier New" w:hAnsi="Courier New"/>
                <w:color w:val="CDD6F4"/>
                <w:sz w:val="17"/>
                <w:szCs w:val="17"/>
              </w:rPr>
              <w:t xml:space="preserve">for REPO in infra-landing-zone infra-migration-patterns pipelines-templates migration-governance migration-automation; do</w:t>
            </w:r>
          </w:p>
          <w:p>
            <w:pPr>
              <w:spacing w:after="0" w:before="0"/>
            </w:pPr>
            <w:r>
              <w:rPr>
                <w:rFonts w:ascii="Courier New" w:cs="Courier New" w:eastAsia="Courier New" w:hAnsi="Courier New"/>
                <w:color w:val="CDD6F4"/>
                <w:sz w:val="17"/>
                <w:szCs w:val="17"/>
              </w:rPr>
              <w:t xml:space="preserve">  echo "Creating repo: $REPO"</w:t>
            </w:r>
          </w:p>
          <w:p>
            <w:pPr>
              <w:spacing w:after="0" w:before="0"/>
            </w:pPr>
            <w:r>
              <w:rPr>
                <w:rFonts w:ascii="Courier New" w:cs="Courier New" w:eastAsia="Courier New" w:hAnsi="Courier New"/>
                <w:color w:val="CDD6F4"/>
                <w:sz w:val="17"/>
                <w:szCs w:val="17"/>
              </w:rPr>
              <w:t xml:space="preserve">  az repos create --name $REPO --project $PROJECT 2&gt;/dev/null || echo "  Already exists: $REPO"</w:t>
            </w:r>
          </w:p>
          <w:p>
            <w:pPr>
              <w:spacing w:after="0" w:before="0"/>
            </w:pPr>
            <w:r>
              <w:rPr>
                <w:rFonts w:ascii="Courier New" w:cs="Courier New" w:eastAsia="Courier New" w:hAnsi="Courier New"/>
                <w:color w:val="CDD6F4"/>
                <w:sz w:val="17"/>
                <w:szCs w:val="17"/>
              </w:rPr>
              <w:t xml:space="preserve">done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Apply branch policies to main branches (require PR + min 1 reviewer)</w:t>
            </w:r>
          </w:p>
          <w:p>
            <w:pPr>
              <w:spacing w:after="0" w:before="0"/>
            </w:pPr>
            <w:r>
              <w:rPr>
                <w:rFonts w:ascii="Courier New" w:cs="Courier New" w:eastAsia="Courier New" w:hAnsi="Courier New"/>
                <w:color w:val="CDD6F4"/>
                <w:sz w:val="17"/>
                <w:szCs w:val="17"/>
              </w:rPr>
              <w:t xml:space="preserve">for REPO in infra-landing-zone infra-migration-patterns migration-governance; do</w:t>
            </w:r>
          </w:p>
          <w:p>
            <w:pPr>
              <w:spacing w:after="0" w:before="0"/>
            </w:pPr>
            <w:r>
              <w:rPr>
                <w:rFonts w:ascii="Courier New" w:cs="Courier New" w:eastAsia="Courier New" w:hAnsi="Courier New"/>
                <w:color w:val="CDD6F4"/>
                <w:sz w:val="17"/>
                <w:szCs w:val="17"/>
              </w:rPr>
              <w:t xml:space="preserve">  REPO_ID=$(az repos show --repository $REPO --query id -o tsv)</w:t>
            </w:r>
          </w:p>
          <w:p>
            <w:pPr>
              <w:spacing w:after="0" w:before="0"/>
            </w:pPr>
            <w:r>
              <w:rPr>
                <w:rFonts w:ascii="Courier New" w:cs="Courier New" w:eastAsia="Courier New" w:hAnsi="Courier New"/>
                <w:color w:val="CDD6F4"/>
                <w:sz w:val="17"/>
                <w:szCs w:val="17"/>
              </w:rPr>
              <w:t xml:space="preserve">  az repos policy approver-count create \</w:t>
            </w:r>
          </w:p>
          <w:p>
            <w:pPr>
              <w:spacing w:after="0" w:before="0"/>
            </w:pPr>
            <w:r>
              <w:rPr>
                <w:rFonts w:ascii="Courier New" w:cs="Courier New" w:eastAsia="Courier New" w:hAnsi="Courier New"/>
                <w:color w:val="CDD6F4"/>
                <w:sz w:val="17"/>
                <w:szCs w:val="17"/>
              </w:rPr>
              <w:t xml:space="preserve">    --repository-id $REPO_ID --branch main \</w:t>
            </w:r>
          </w:p>
          <w:p>
            <w:pPr>
              <w:spacing w:after="0" w:before="0"/>
            </w:pPr>
            <w:r>
              <w:rPr>
                <w:rFonts w:ascii="Courier New" w:cs="Courier New" w:eastAsia="Courier New" w:hAnsi="Courier New"/>
                <w:color w:val="CDD6F4"/>
                <w:sz w:val="17"/>
                <w:szCs w:val="17"/>
              </w:rPr>
              <w:t xml:space="preserve">    --minimum-approver-count 1 --creator-vote-counts false \</w:t>
            </w:r>
          </w:p>
          <w:p>
            <w:pPr>
              <w:spacing w:after="0" w:before="0"/>
            </w:pPr>
            <w:r>
              <w:rPr>
                <w:rFonts w:ascii="Courier New" w:cs="Courier New" w:eastAsia="Courier New" w:hAnsi="Courier New"/>
                <w:color w:val="CDD6F4"/>
                <w:sz w:val="17"/>
                <w:szCs w:val="17"/>
              </w:rPr>
              <w:t xml:space="preserve">    --allow-downvotes false --reset-on-source-push true \</w:t>
            </w:r>
          </w:p>
          <w:p>
            <w:pPr>
              <w:spacing w:after="0" w:before="0"/>
            </w:pPr>
            <w:r>
              <w:rPr>
                <w:rFonts w:ascii="Courier New" w:cs="Courier New" w:eastAsia="Courier New" w:hAnsi="Courier New"/>
                <w:color w:val="CDD6F4"/>
                <w:sz w:val="17"/>
                <w:szCs w:val="17"/>
              </w:rPr>
              <w:t xml:space="preserve">    --blocking true</w:t>
            </w:r>
          </w:p>
          <w:p>
            <w:pPr>
              <w:spacing w:after="0" w:before="0"/>
            </w:pPr>
            <w:r>
              <w:rPr>
                <w:rFonts w:ascii="Courier New" w:cs="Courier New" w:eastAsia="Courier New" w:hAnsi="Courier New"/>
                <w:color w:val="CDD6F4"/>
                <w:sz w:val="17"/>
                <w:szCs w:val="17"/>
              </w:rPr>
              <w:t xml:space="preserve">  echo "Branch policy applied: $REPO/main"</w:t>
            </w:r>
          </w:p>
          <w:p>
            <w:pPr>
              <w:spacing w:after="0" w:before="0"/>
            </w:pPr>
            <w:r>
              <w:rPr>
                <w:rFonts w:ascii="Courier New" w:cs="Courier New" w:eastAsia="Courier New" w:hAnsi="Courier New"/>
                <w:color w:val="CDD6F4"/>
                <w:sz w:val="17"/>
                <w:szCs w:val="17"/>
              </w:rPr>
              <w:t xml:space="preserve">done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echo 'Repositories and branch policies configured.'</w:t>
            </w:r>
          </w:p>
        </w:tc>
      </w:tr>
    </w:tbl>
    <w:p>
      <w:pPr>
        <w:spacing w:after="0" w:before="50"/>
      </w:pPr>
    </w:p>
    <w:p>
      <w:pPr>
        <w:spacing w:after="0" w:before="60"/>
      </w:pPr>
    </w:p>
    <w:p>
      <w:pPr>
        <w:spacing w:after="50" w:before="260"/>
      </w:pPr>
      <w:r>
        <w:rPr>
          <w:rFonts w:ascii="Arial" w:cs="Arial" w:eastAsia="Arial" w:hAnsi="Arial"/>
          <w:b/>
          <w:bCs/>
          <w:color w:val="1F4E79"/>
          <w:sz w:val="28"/>
          <w:szCs w:val="28"/>
        </w:rPr>
        <w:t xml:space="preserve">3.2  Landing Zone — Terraform Module Library</w:t>
      </w:r>
    </w:p>
    <w:p>
      <w:pPr>
        <w:pBdr>
          <w:bottom w:val="single" w:color="2E75B6" w:sz="6" w:space="1"/>
        </w:pBdr>
        <w:spacing w:after="40" w:before="40"/>
      </w:pPr>
    </w:p>
    <w:p>
      <w:pPr>
        <w:spacing w:after="50" w:before="180"/>
      </w:pPr>
      <w:r>
        <w:rPr>
          <w:rFonts w:ascii="Arial" w:cs="Arial" w:eastAsia="Arial" w:hAnsi="Arial"/>
          <w:b/>
          <w:bCs/>
          <w:color w:val="007B8A"/>
          <w:sz w:val="22"/>
          <w:szCs w:val="22"/>
        </w:rPr>
        <w:t xml:space="preserve">Module: Hub-Spoke Networking</w:t>
      </w:r>
    </w:p>
    <w:p>
      <w:pPr>
        <w:spacing w:after="50" w:before="50"/>
      </w:pPr>
      <w:r>
        <w:rPr>
          <w:rFonts w:ascii="Arial" w:cs="Arial" w:eastAsia="Arial" w:hAnsi="Arial"/>
          <w:color w:val="1A1A1A"/>
          <w:sz w:val="20"/>
          <w:szCs w:val="20"/>
        </w:rPr>
        <w:t xml:space="preserve">The networking module deploys the full hub VNet with Azure Firewall, ExpressRoute/VPN Gateway, Bastion, Private DNS Resolver, and spoke VNet peering. Parameterised for all environments.</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HCL — modules/networking/hub-spoke/main.tf</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terraform {</w:t>
            </w:r>
          </w:p>
          <w:p>
            <w:pPr>
              <w:spacing w:after="0" w:before="0"/>
            </w:pPr>
            <w:r>
              <w:rPr>
                <w:rFonts w:ascii="Courier New" w:cs="Courier New" w:eastAsia="Courier New" w:hAnsi="Courier New"/>
                <w:color w:val="CDD6F4"/>
                <w:sz w:val="17"/>
                <w:szCs w:val="17"/>
              </w:rPr>
              <w:t xml:space="preserve">  required_providers {</w:t>
            </w:r>
          </w:p>
          <w:p>
            <w:pPr>
              <w:spacing w:after="0" w:before="0"/>
            </w:pPr>
            <w:r>
              <w:rPr>
                <w:rFonts w:ascii="Courier New" w:cs="Courier New" w:eastAsia="Courier New" w:hAnsi="Courier New"/>
                <w:color w:val="CDD6F4"/>
                <w:sz w:val="17"/>
                <w:szCs w:val="17"/>
              </w:rPr>
              <w:t xml:space="preserve">    azurerm = { source = "hashicorp/azurerm", version = "~&gt; 3.100"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Hub Virtual Network ───────────────────────────────────────────────</w:t>
            </w:r>
          </w:p>
          <w:p>
            <w:pPr>
              <w:spacing w:after="0" w:before="0"/>
            </w:pPr>
            <w:r>
              <w:rPr>
                <w:rFonts w:ascii="Courier New" w:cs="Courier New" w:eastAsia="Courier New" w:hAnsi="Courier New"/>
                <w:color w:val="CDD6F4"/>
                <w:sz w:val="17"/>
                <w:szCs w:val="17"/>
              </w:rPr>
              <w:t xml:space="preserve">resource "azurerm_virtual_network" "hub" {</w:t>
            </w:r>
          </w:p>
          <w:p>
            <w:pPr>
              <w:spacing w:after="0" w:before="0"/>
            </w:pPr>
            <w:r>
              <w:rPr>
                <w:rFonts w:ascii="Courier New" w:cs="Courier New" w:eastAsia="Courier New" w:hAnsi="Courier New"/>
                <w:color w:val="CDD6F4"/>
                <w:sz w:val="17"/>
                <w:szCs w:val="17"/>
              </w:rPr>
              <w:t xml:space="preserve">  name                = "vnet-hub-${var.environment}-${var.location_short}"</w:t>
            </w:r>
          </w:p>
          <w:p>
            <w:pPr>
              <w:spacing w:after="0" w:before="0"/>
            </w:pPr>
            <w:r>
              <w:rPr>
                <w:rFonts w:ascii="Courier New" w:cs="Courier New" w:eastAsia="Courier New" w:hAnsi="Courier New"/>
                <w:color w:val="CDD6F4"/>
                <w:sz w:val="17"/>
                <w:szCs w:val="17"/>
              </w:rPr>
              <w:t xml:space="preserve">  resource_group_name = var.hub_resource_group_name</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address_space       = [var.hub_address_space]</w:t>
            </w:r>
          </w:p>
          <w:p>
            <w:pPr>
              <w:spacing w:after="0" w:before="0"/>
            </w:pPr>
            <w:r>
              <w:rPr>
                <w:rFonts w:ascii="Courier New" w:cs="Courier New" w:eastAsia="Courier New" w:hAnsi="Courier New"/>
                <w:color w:val="CDD6F4"/>
                <w:sz w:val="17"/>
                <w:szCs w:val="17"/>
              </w:rPr>
              <w:t xml:space="preserve">  dns_servers         = var.custom_dns_servers</w:t>
            </w:r>
          </w:p>
          <w:p>
            <w:pPr>
              <w:spacing w:after="0" w:before="0"/>
            </w:pPr>
            <w:r>
              <w:rPr>
                <w:rFonts w:ascii="Courier New" w:cs="Courier New" w:eastAsia="Courier New" w:hAnsi="Courier New"/>
                <w:color w:val="CDD6F4"/>
                <w:sz w:val="17"/>
                <w:szCs w:val="17"/>
              </w:rPr>
              <w:t xml:space="preserve">  tags                = local.common_tags</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"azurerm_subnet" "azure_firewall" {</w:t>
            </w:r>
          </w:p>
          <w:p>
            <w:pPr>
              <w:spacing w:after="0" w:before="0"/>
            </w:pPr>
            <w:r>
              <w:rPr>
                <w:rFonts w:ascii="Courier New" w:cs="Courier New" w:eastAsia="Courier New" w:hAnsi="Courier New"/>
                <w:color w:val="CDD6F4"/>
                <w:sz w:val="17"/>
                <w:szCs w:val="17"/>
              </w:rPr>
              <w:t xml:space="preserve">  name                 = "AzureFirewallSubnet"</w:t>
            </w:r>
          </w:p>
          <w:p>
            <w:pPr>
              <w:spacing w:after="0" w:before="0"/>
            </w:pPr>
            <w:r>
              <w:rPr>
                <w:rFonts w:ascii="Courier New" w:cs="Courier New" w:eastAsia="Courier New" w:hAnsi="Courier New"/>
                <w:color w:val="CDD6F4"/>
                <w:sz w:val="17"/>
                <w:szCs w:val="17"/>
              </w:rPr>
              <w:t xml:space="preserve">  resource_group_name  = var.hub_resource_group_name</w:t>
            </w:r>
          </w:p>
          <w:p>
            <w:pPr>
              <w:spacing w:after="0" w:before="0"/>
            </w:pPr>
            <w:r>
              <w:rPr>
                <w:rFonts w:ascii="Courier New" w:cs="Courier New" w:eastAsia="Courier New" w:hAnsi="Courier New"/>
                <w:color w:val="CDD6F4"/>
                <w:sz w:val="17"/>
                <w:szCs w:val="17"/>
              </w:rPr>
              <w:t xml:space="preserve">  virtual_network_name = azurerm_virtual_network.hub.name</w:t>
            </w:r>
          </w:p>
          <w:p>
            <w:pPr>
              <w:spacing w:after="0" w:before="0"/>
            </w:pPr>
            <w:r>
              <w:rPr>
                <w:rFonts w:ascii="Courier New" w:cs="Courier New" w:eastAsia="Courier New" w:hAnsi="Courier New"/>
                <w:color w:val="CDD6F4"/>
                <w:sz w:val="17"/>
                <w:szCs w:val="17"/>
              </w:rPr>
              <w:t xml:space="preserve">  address_prefixes     = [var.firewall_subnet_prefix]</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"azurerm_subnet" "gateway" {</w:t>
            </w:r>
          </w:p>
          <w:p>
            <w:pPr>
              <w:spacing w:after="0" w:before="0"/>
            </w:pPr>
            <w:r>
              <w:rPr>
                <w:rFonts w:ascii="Courier New" w:cs="Courier New" w:eastAsia="Courier New" w:hAnsi="Courier New"/>
                <w:color w:val="CDD6F4"/>
                <w:sz w:val="17"/>
                <w:szCs w:val="17"/>
              </w:rPr>
              <w:t xml:space="preserve">  name                 = "GatewaySubnet"</w:t>
            </w:r>
          </w:p>
          <w:p>
            <w:pPr>
              <w:spacing w:after="0" w:before="0"/>
            </w:pPr>
            <w:r>
              <w:rPr>
                <w:rFonts w:ascii="Courier New" w:cs="Courier New" w:eastAsia="Courier New" w:hAnsi="Courier New"/>
                <w:color w:val="CDD6F4"/>
                <w:sz w:val="17"/>
                <w:szCs w:val="17"/>
              </w:rPr>
              <w:t xml:space="preserve">  resource_group_name  = var.hub_resource_group_name</w:t>
            </w:r>
          </w:p>
          <w:p>
            <w:pPr>
              <w:spacing w:after="0" w:before="0"/>
            </w:pPr>
            <w:r>
              <w:rPr>
                <w:rFonts w:ascii="Courier New" w:cs="Courier New" w:eastAsia="Courier New" w:hAnsi="Courier New"/>
                <w:color w:val="CDD6F4"/>
                <w:sz w:val="17"/>
                <w:szCs w:val="17"/>
              </w:rPr>
              <w:t xml:space="preserve">  virtual_network_name = azurerm_virtual_network.hub.name</w:t>
            </w:r>
          </w:p>
          <w:p>
            <w:pPr>
              <w:spacing w:after="0" w:before="0"/>
            </w:pPr>
            <w:r>
              <w:rPr>
                <w:rFonts w:ascii="Courier New" w:cs="Courier New" w:eastAsia="Courier New" w:hAnsi="Courier New"/>
                <w:color w:val="CDD6F4"/>
                <w:sz w:val="17"/>
                <w:szCs w:val="17"/>
              </w:rPr>
              <w:t xml:space="preserve">  address_prefixes     = [var.gateway_subnet_prefix]</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"azurerm_subnet" "bastion" {</w:t>
            </w:r>
          </w:p>
          <w:p>
            <w:pPr>
              <w:spacing w:after="0" w:before="0"/>
            </w:pPr>
            <w:r>
              <w:rPr>
                <w:rFonts w:ascii="Courier New" w:cs="Courier New" w:eastAsia="Courier New" w:hAnsi="Courier New"/>
                <w:color w:val="CDD6F4"/>
                <w:sz w:val="17"/>
                <w:szCs w:val="17"/>
              </w:rPr>
              <w:t xml:space="preserve">  name                 = "AzureBastionSubnet"</w:t>
            </w:r>
          </w:p>
          <w:p>
            <w:pPr>
              <w:spacing w:after="0" w:before="0"/>
            </w:pPr>
            <w:r>
              <w:rPr>
                <w:rFonts w:ascii="Courier New" w:cs="Courier New" w:eastAsia="Courier New" w:hAnsi="Courier New"/>
                <w:color w:val="CDD6F4"/>
                <w:sz w:val="17"/>
                <w:szCs w:val="17"/>
              </w:rPr>
              <w:t xml:space="preserve">  resource_group_name  = var.hub_resource_group_name</w:t>
            </w:r>
          </w:p>
          <w:p>
            <w:pPr>
              <w:spacing w:after="0" w:before="0"/>
            </w:pPr>
            <w:r>
              <w:rPr>
                <w:rFonts w:ascii="Courier New" w:cs="Courier New" w:eastAsia="Courier New" w:hAnsi="Courier New"/>
                <w:color w:val="CDD6F4"/>
                <w:sz w:val="17"/>
                <w:szCs w:val="17"/>
              </w:rPr>
              <w:t xml:space="preserve">  virtual_network_name = azurerm_virtual_network.hub.name</w:t>
            </w:r>
          </w:p>
          <w:p>
            <w:pPr>
              <w:spacing w:after="0" w:before="0"/>
            </w:pPr>
            <w:r>
              <w:rPr>
                <w:rFonts w:ascii="Courier New" w:cs="Courier New" w:eastAsia="Courier New" w:hAnsi="Courier New"/>
                <w:color w:val="CDD6F4"/>
                <w:sz w:val="17"/>
                <w:szCs w:val="17"/>
              </w:rPr>
              <w:t xml:space="preserve">  address_prefixes     = [var.bastion_subnet_prefix]</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Azure Firewall Premium ────────────────────────────────────────────</w:t>
            </w:r>
          </w:p>
          <w:p>
            <w:pPr>
              <w:spacing w:after="0" w:before="0"/>
            </w:pPr>
            <w:r>
              <w:rPr>
                <w:rFonts w:ascii="Courier New" w:cs="Courier New" w:eastAsia="Courier New" w:hAnsi="Courier New"/>
                <w:color w:val="CDD6F4"/>
                <w:sz w:val="17"/>
                <w:szCs w:val="17"/>
              </w:rPr>
              <w:t xml:space="preserve">resource "azurerm_public_ip" "firewall" {</w:t>
            </w:r>
          </w:p>
          <w:p>
            <w:pPr>
              <w:spacing w:after="0" w:before="0"/>
            </w:pPr>
            <w:r>
              <w:rPr>
                <w:rFonts w:ascii="Courier New" w:cs="Courier New" w:eastAsia="Courier New" w:hAnsi="Courier New"/>
                <w:color w:val="CDD6F4"/>
                <w:sz w:val="17"/>
                <w:szCs w:val="17"/>
              </w:rPr>
              <w:t xml:space="preserve">  name                = "pip-fw-${var.environment}-${var.location_short}"</w:t>
            </w:r>
          </w:p>
          <w:p>
            <w:pPr>
              <w:spacing w:after="0" w:before="0"/>
            </w:pPr>
            <w:r>
              <w:rPr>
                <w:rFonts w:ascii="Courier New" w:cs="Courier New" w:eastAsia="Courier New" w:hAnsi="Courier New"/>
                <w:color w:val="CDD6F4"/>
                <w:sz w:val="17"/>
                <w:szCs w:val="17"/>
              </w:rPr>
              <w:t xml:space="preserve">  resource_group_name = var.hub_resource_group_name</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allocation_method   = "Static"</w:t>
            </w:r>
          </w:p>
          <w:p>
            <w:pPr>
              <w:spacing w:after="0" w:before="0"/>
            </w:pPr>
            <w:r>
              <w:rPr>
                <w:rFonts w:ascii="Courier New" w:cs="Courier New" w:eastAsia="Courier New" w:hAnsi="Courier New"/>
                <w:color w:val="CDD6F4"/>
                <w:sz w:val="17"/>
                <w:szCs w:val="17"/>
              </w:rPr>
              <w:t xml:space="preserve">  sku                 = "Standard"</w:t>
            </w:r>
          </w:p>
          <w:p>
            <w:pPr>
              <w:spacing w:after="0" w:before="0"/>
            </w:pPr>
            <w:r>
              <w:rPr>
                <w:rFonts w:ascii="Courier New" w:cs="Courier New" w:eastAsia="Courier New" w:hAnsi="Courier New"/>
                <w:color w:val="CDD6F4"/>
                <w:sz w:val="17"/>
                <w:szCs w:val="17"/>
              </w:rPr>
              <w:t xml:space="preserve">  tags                = local.common_tags</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"azurerm_firewall" "hub" {</w:t>
            </w:r>
          </w:p>
          <w:p>
            <w:pPr>
              <w:spacing w:after="0" w:before="0"/>
            </w:pPr>
            <w:r>
              <w:rPr>
                <w:rFonts w:ascii="Courier New" w:cs="Courier New" w:eastAsia="Courier New" w:hAnsi="Courier New"/>
                <w:color w:val="CDD6F4"/>
                <w:sz w:val="17"/>
                <w:szCs w:val="17"/>
              </w:rPr>
              <w:t xml:space="preserve">  name                = "fw-hub-${var.environment}-${var.location_short}"</w:t>
            </w:r>
          </w:p>
          <w:p>
            <w:pPr>
              <w:spacing w:after="0" w:before="0"/>
            </w:pPr>
            <w:r>
              <w:rPr>
                <w:rFonts w:ascii="Courier New" w:cs="Courier New" w:eastAsia="Courier New" w:hAnsi="Courier New"/>
                <w:color w:val="CDD6F4"/>
                <w:sz w:val="17"/>
                <w:szCs w:val="17"/>
              </w:rPr>
              <w:t xml:space="preserve">  resource_group_name = var.hub_resource_group_name</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sku_name            = "AZFW_VNet"</w:t>
            </w:r>
          </w:p>
          <w:p>
            <w:pPr>
              <w:spacing w:after="0" w:before="0"/>
            </w:pPr>
            <w:r>
              <w:rPr>
                <w:rFonts w:ascii="Courier New" w:cs="Courier New" w:eastAsia="Courier New" w:hAnsi="Courier New"/>
                <w:color w:val="CDD6F4"/>
                <w:sz w:val="17"/>
                <w:szCs w:val="17"/>
              </w:rPr>
              <w:t xml:space="preserve">  sku_tier            = "Premium"</w:t>
            </w:r>
          </w:p>
          <w:p>
            <w:pPr>
              <w:spacing w:after="0" w:before="0"/>
            </w:pPr>
            <w:r>
              <w:rPr>
                <w:rFonts w:ascii="Courier New" w:cs="Courier New" w:eastAsia="Courier New" w:hAnsi="Courier New"/>
                <w:color w:val="CDD6F4"/>
                <w:sz w:val="17"/>
                <w:szCs w:val="17"/>
              </w:rPr>
              <w:t xml:space="preserve">  firewall_policy_id  = azurerm_firewall_policy.hub.id</w:t>
            </w:r>
          </w:p>
          <w:p>
            <w:pPr>
              <w:spacing w:after="0" w:before="0"/>
            </w:pPr>
            <w:r>
              <w:rPr>
                <w:rFonts w:ascii="Courier New" w:cs="Courier New" w:eastAsia="Courier New" w:hAnsi="Courier New"/>
                <w:color w:val="CDD6F4"/>
                <w:sz w:val="17"/>
                <w:szCs w:val="17"/>
              </w:rPr>
              <w:t xml:space="preserve">  ip_configuration {</w:t>
            </w:r>
          </w:p>
          <w:p>
            <w:pPr>
              <w:spacing w:after="0" w:before="0"/>
            </w:pPr>
            <w:r>
              <w:rPr>
                <w:rFonts w:ascii="Courier New" w:cs="Courier New" w:eastAsia="Courier New" w:hAnsi="Courier New"/>
                <w:color w:val="CDD6F4"/>
                <w:sz w:val="17"/>
                <w:szCs w:val="17"/>
              </w:rPr>
              <w:t xml:space="preserve">    name                 = "ipconfig"</w:t>
            </w:r>
          </w:p>
          <w:p>
            <w:pPr>
              <w:spacing w:after="0" w:before="0"/>
            </w:pPr>
            <w:r>
              <w:rPr>
                <w:rFonts w:ascii="Courier New" w:cs="Courier New" w:eastAsia="Courier New" w:hAnsi="Courier New"/>
                <w:color w:val="CDD6F4"/>
                <w:sz w:val="17"/>
                <w:szCs w:val="17"/>
              </w:rPr>
              <w:t xml:space="preserve">    subnet_id            = azurerm_subnet.azure_firewall.id</w:t>
            </w:r>
          </w:p>
          <w:p>
            <w:pPr>
              <w:spacing w:after="0" w:before="0"/>
            </w:pPr>
            <w:r>
              <w:rPr>
                <w:rFonts w:ascii="Courier New" w:cs="Courier New" w:eastAsia="Courier New" w:hAnsi="Courier New"/>
                <w:color w:val="CDD6F4"/>
                <w:sz w:val="17"/>
                <w:szCs w:val="17"/>
              </w:rPr>
              <w:t xml:space="preserve">    public_ip_address_id = azurerm_public_ip.firewall.id</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tags = local.common_tags</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"azurerm_firewall_policy" "hub" {</w:t>
            </w:r>
          </w:p>
          <w:p>
            <w:pPr>
              <w:spacing w:after="0" w:before="0"/>
            </w:pPr>
            <w:r>
              <w:rPr>
                <w:rFonts w:ascii="Courier New" w:cs="Courier New" w:eastAsia="Courier New" w:hAnsi="Courier New"/>
                <w:color w:val="CDD6F4"/>
                <w:sz w:val="17"/>
                <w:szCs w:val="17"/>
              </w:rPr>
              <w:t xml:space="preserve">  name                = "fwpol-hub-${var.environment}"</w:t>
            </w:r>
          </w:p>
          <w:p>
            <w:pPr>
              <w:spacing w:after="0" w:before="0"/>
            </w:pPr>
            <w:r>
              <w:rPr>
                <w:rFonts w:ascii="Courier New" w:cs="Courier New" w:eastAsia="Courier New" w:hAnsi="Courier New"/>
                <w:color w:val="CDD6F4"/>
                <w:sz w:val="17"/>
                <w:szCs w:val="17"/>
              </w:rPr>
              <w:t xml:space="preserve">  resource_group_name = var.hub_resource_group_name</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sku                 = "Premium"</w:t>
            </w:r>
          </w:p>
          <w:p>
            <w:pPr>
              <w:spacing w:after="0" w:before="0"/>
            </w:pPr>
            <w:r>
              <w:rPr>
                <w:rFonts w:ascii="Courier New" w:cs="Courier New" w:eastAsia="Courier New" w:hAnsi="Courier New"/>
                <w:color w:val="CDD6F4"/>
                <w:sz w:val="17"/>
                <w:szCs w:val="17"/>
              </w:rPr>
              <w:t xml:space="preserve">  threat_intelligence_mode = "Alert"</w:t>
            </w:r>
          </w:p>
          <w:p>
            <w:pPr>
              <w:spacing w:after="0" w:before="0"/>
            </w:pPr>
            <w:r>
              <w:rPr>
                <w:rFonts w:ascii="Courier New" w:cs="Courier New" w:eastAsia="Courier New" w:hAnsi="Courier New"/>
                <w:color w:val="CDD6F4"/>
                <w:sz w:val="17"/>
                <w:szCs w:val="17"/>
              </w:rPr>
              <w:t xml:space="preserve">  intrusion_detection { mode = "Alert" }</w:t>
            </w:r>
          </w:p>
          <w:p>
            <w:pPr>
              <w:spacing w:after="0" w:before="0"/>
            </w:pPr>
            <w:r>
              <w:rPr>
                <w:rFonts w:ascii="Courier New" w:cs="Courier New" w:eastAsia="Courier New" w:hAnsi="Courier New"/>
                <w:color w:val="CDD6F4"/>
                <w:sz w:val="17"/>
                <w:szCs w:val="17"/>
              </w:rPr>
              <w:t xml:space="preserve">  tags = local.common_tags</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Spoke VNet &amp; Peering ──────────────────────────────────────────────</w:t>
            </w:r>
          </w:p>
          <w:p>
            <w:pPr>
              <w:spacing w:after="0" w:before="0"/>
            </w:pPr>
            <w:r>
              <w:rPr>
                <w:rFonts w:ascii="Courier New" w:cs="Courier New" w:eastAsia="Courier New" w:hAnsi="Courier New"/>
                <w:color w:val="CDD6F4"/>
                <w:sz w:val="17"/>
                <w:szCs w:val="17"/>
              </w:rPr>
              <w:t xml:space="preserve">resource "azurerm_virtual_network" "spoke" {</w:t>
            </w:r>
          </w:p>
          <w:p>
            <w:pPr>
              <w:spacing w:after="0" w:before="0"/>
            </w:pPr>
            <w:r>
              <w:rPr>
                <w:rFonts w:ascii="Courier New" w:cs="Courier New" w:eastAsia="Courier New" w:hAnsi="Courier New"/>
                <w:color w:val="CDD6F4"/>
                <w:sz w:val="17"/>
                <w:szCs w:val="17"/>
              </w:rPr>
              <w:t xml:space="preserve">  for_each            = var.spokes</w:t>
            </w:r>
          </w:p>
          <w:p>
            <w:pPr>
              <w:spacing w:after="0" w:before="0"/>
            </w:pPr>
            <w:r>
              <w:rPr>
                <w:rFonts w:ascii="Courier New" w:cs="Courier New" w:eastAsia="Courier New" w:hAnsi="Courier New"/>
                <w:color w:val="CDD6F4"/>
                <w:sz w:val="17"/>
                <w:szCs w:val="17"/>
              </w:rPr>
              <w:t xml:space="preserve">  name                = "vnet-${each.key}-${var.environment}-${var.location_short}"</w:t>
            </w:r>
          </w:p>
          <w:p>
            <w:pPr>
              <w:spacing w:after="0" w:before="0"/>
            </w:pPr>
            <w:r>
              <w:rPr>
                <w:rFonts w:ascii="Courier New" w:cs="Courier New" w:eastAsia="Courier New" w:hAnsi="Courier New"/>
                <w:color w:val="CDD6F4"/>
                <w:sz w:val="17"/>
                <w:szCs w:val="17"/>
              </w:rPr>
              <w:t xml:space="preserve">  resource_group_name = each.value.resource_group_name</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address_space       = [each.value.address_space]</w:t>
            </w:r>
          </w:p>
          <w:p>
            <w:pPr>
              <w:spacing w:after="0" w:before="0"/>
            </w:pPr>
            <w:r>
              <w:rPr>
                <w:rFonts w:ascii="Courier New" w:cs="Courier New" w:eastAsia="Courier New" w:hAnsi="Courier New"/>
                <w:color w:val="CDD6F4"/>
                <w:sz w:val="17"/>
                <w:szCs w:val="17"/>
              </w:rPr>
              <w:t xml:space="preserve">  dns_servers         = var.custom_dns_servers</w:t>
            </w:r>
          </w:p>
          <w:p>
            <w:pPr>
              <w:spacing w:after="0" w:before="0"/>
            </w:pPr>
            <w:r>
              <w:rPr>
                <w:rFonts w:ascii="Courier New" w:cs="Courier New" w:eastAsia="Courier New" w:hAnsi="Courier New"/>
                <w:color w:val="CDD6F4"/>
                <w:sz w:val="17"/>
                <w:szCs w:val="17"/>
              </w:rPr>
              <w:t xml:space="preserve">  tags                = merge(local.common_tags, each.value.tags)</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"azurerm_virtual_network_peering" "hub_to_spoke" {</w:t>
            </w:r>
          </w:p>
          <w:p>
            <w:pPr>
              <w:spacing w:after="0" w:before="0"/>
            </w:pPr>
            <w:r>
              <w:rPr>
                <w:rFonts w:ascii="Courier New" w:cs="Courier New" w:eastAsia="Courier New" w:hAnsi="Courier New"/>
                <w:color w:val="CDD6F4"/>
                <w:sz w:val="17"/>
                <w:szCs w:val="17"/>
              </w:rPr>
              <w:t xml:space="preserve">  for_each                     = var.spokes</w:t>
            </w:r>
          </w:p>
          <w:p>
            <w:pPr>
              <w:spacing w:after="0" w:before="0"/>
            </w:pPr>
            <w:r>
              <w:rPr>
                <w:rFonts w:ascii="Courier New" w:cs="Courier New" w:eastAsia="Courier New" w:hAnsi="Courier New"/>
                <w:color w:val="CDD6F4"/>
                <w:sz w:val="17"/>
                <w:szCs w:val="17"/>
              </w:rPr>
              <w:t xml:space="preserve">  name                         = "peer-hub-to-${each.key}"</w:t>
            </w:r>
          </w:p>
          <w:p>
            <w:pPr>
              <w:spacing w:after="0" w:before="0"/>
            </w:pPr>
            <w:r>
              <w:rPr>
                <w:rFonts w:ascii="Courier New" w:cs="Courier New" w:eastAsia="Courier New" w:hAnsi="Courier New"/>
                <w:color w:val="CDD6F4"/>
                <w:sz w:val="17"/>
                <w:szCs w:val="17"/>
              </w:rPr>
              <w:t xml:space="preserve">  resource_group_name          = var.hub_resource_group_name</w:t>
            </w:r>
          </w:p>
          <w:p>
            <w:pPr>
              <w:spacing w:after="0" w:before="0"/>
            </w:pPr>
            <w:r>
              <w:rPr>
                <w:rFonts w:ascii="Courier New" w:cs="Courier New" w:eastAsia="Courier New" w:hAnsi="Courier New"/>
                <w:color w:val="CDD6F4"/>
                <w:sz w:val="17"/>
                <w:szCs w:val="17"/>
              </w:rPr>
              <w:t xml:space="preserve">  virtual_network_name         = azurerm_virtual_network.hub.name</w:t>
            </w:r>
          </w:p>
          <w:p>
            <w:pPr>
              <w:spacing w:after="0" w:before="0"/>
            </w:pPr>
            <w:r>
              <w:rPr>
                <w:rFonts w:ascii="Courier New" w:cs="Courier New" w:eastAsia="Courier New" w:hAnsi="Courier New"/>
                <w:color w:val="CDD6F4"/>
                <w:sz w:val="17"/>
                <w:szCs w:val="17"/>
              </w:rPr>
              <w:t xml:space="preserve">  remote_virtual_network_id    = azurerm_virtual_network.spoke[each.key].id</w:t>
            </w:r>
          </w:p>
          <w:p>
            <w:pPr>
              <w:spacing w:after="0" w:before="0"/>
            </w:pPr>
            <w:r>
              <w:rPr>
                <w:rFonts w:ascii="Courier New" w:cs="Courier New" w:eastAsia="Courier New" w:hAnsi="Courier New"/>
                <w:color w:val="CDD6F4"/>
                <w:sz w:val="17"/>
                <w:szCs w:val="17"/>
              </w:rPr>
              <w:t xml:space="preserve">  allow_forwarded_traffic      = true</w:t>
            </w:r>
          </w:p>
          <w:p>
            <w:pPr>
              <w:spacing w:after="0" w:before="0"/>
            </w:pPr>
            <w:r>
              <w:rPr>
                <w:rFonts w:ascii="Courier New" w:cs="Courier New" w:eastAsia="Courier New" w:hAnsi="Courier New"/>
                <w:color w:val="CDD6F4"/>
                <w:sz w:val="17"/>
                <w:szCs w:val="17"/>
              </w:rPr>
              <w:t xml:space="preserve">  allow_gateway_transit        = true</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"azurerm_virtual_network_peering" "spoke_to_hub" {</w:t>
            </w:r>
          </w:p>
          <w:p>
            <w:pPr>
              <w:spacing w:after="0" w:before="0"/>
            </w:pPr>
            <w:r>
              <w:rPr>
                <w:rFonts w:ascii="Courier New" w:cs="Courier New" w:eastAsia="Courier New" w:hAnsi="Courier New"/>
                <w:color w:val="CDD6F4"/>
                <w:sz w:val="17"/>
                <w:szCs w:val="17"/>
              </w:rPr>
              <w:t xml:space="preserve">  for_each                  = var.spokes</w:t>
            </w:r>
          </w:p>
          <w:p>
            <w:pPr>
              <w:spacing w:after="0" w:before="0"/>
            </w:pPr>
            <w:r>
              <w:rPr>
                <w:rFonts w:ascii="Courier New" w:cs="Courier New" w:eastAsia="Courier New" w:hAnsi="Courier New"/>
                <w:color w:val="CDD6F4"/>
                <w:sz w:val="17"/>
                <w:szCs w:val="17"/>
              </w:rPr>
              <w:t xml:space="preserve">  name                      = "peer-${each.key}-to-hub"</w:t>
            </w:r>
          </w:p>
          <w:p>
            <w:pPr>
              <w:spacing w:after="0" w:before="0"/>
            </w:pPr>
            <w:r>
              <w:rPr>
                <w:rFonts w:ascii="Courier New" w:cs="Courier New" w:eastAsia="Courier New" w:hAnsi="Courier New"/>
                <w:color w:val="CDD6F4"/>
                <w:sz w:val="17"/>
                <w:szCs w:val="17"/>
              </w:rPr>
              <w:t xml:space="preserve">  resource_group_name       = each.value.resource_group_name</w:t>
            </w:r>
          </w:p>
          <w:p>
            <w:pPr>
              <w:spacing w:after="0" w:before="0"/>
            </w:pPr>
            <w:r>
              <w:rPr>
                <w:rFonts w:ascii="Courier New" w:cs="Courier New" w:eastAsia="Courier New" w:hAnsi="Courier New"/>
                <w:color w:val="CDD6F4"/>
                <w:sz w:val="17"/>
                <w:szCs w:val="17"/>
              </w:rPr>
              <w:t xml:space="preserve">  virtual_network_name      = azurerm_virtual_network.spoke[each.key].name</w:t>
            </w:r>
          </w:p>
          <w:p>
            <w:pPr>
              <w:spacing w:after="0" w:before="0"/>
            </w:pPr>
            <w:r>
              <w:rPr>
                <w:rFonts w:ascii="Courier New" w:cs="Courier New" w:eastAsia="Courier New" w:hAnsi="Courier New"/>
                <w:color w:val="CDD6F4"/>
                <w:sz w:val="17"/>
                <w:szCs w:val="17"/>
              </w:rPr>
              <w:t xml:space="preserve">  remote_virtual_network_id = azurerm_virtual_network.hub.id</w:t>
            </w:r>
          </w:p>
          <w:p>
            <w:pPr>
              <w:spacing w:after="0" w:before="0"/>
            </w:pPr>
            <w:r>
              <w:rPr>
                <w:rFonts w:ascii="Courier New" w:cs="Courier New" w:eastAsia="Courier New" w:hAnsi="Courier New"/>
                <w:color w:val="CDD6F4"/>
                <w:sz w:val="17"/>
                <w:szCs w:val="17"/>
              </w:rPr>
              <w:t xml:space="preserve">  use_remote_gateways       = true</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locals {</w:t>
            </w:r>
          </w:p>
          <w:p>
            <w:pPr>
              <w:spacing w:after="0" w:before="0"/>
            </w:pPr>
            <w:r>
              <w:rPr>
                <w:rFonts w:ascii="Courier New" w:cs="Courier New" w:eastAsia="Courier New" w:hAnsi="Courier New"/>
                <w:color w:val="CDD6F4"/>
                <w:sz w:val="17"/>
                <w:szCs w:val="17"/>
              </w:rPr>
              <w:t xml:space="preserve">  common_tags = {</w:t>
            </w:r>
          </w:p>
          <w:p>
            <w:pPr>
              <w:spacing w:after="0" w:before="0"/>
            </w:pPr>
            <w:r>
              <w:rPr>
                <w:rFonts w:ascii="Courier New" w:cs="Courier New" w:eastAsia="Courier New" w:hAnsi="Courier New"/>
                <w:color w:val="CDD6F4"/>
                <w:sz w:val="17"/>
                <w:szCs w:val="17"/>
              </w:rPr>
              <w:t xml:space="preserve">    Environment   = var.environment</w:t>
            </w:r>
          </w:p>
          <w:p>
            <w:pPr>
              <w:spacing w:after="0" w:before="0"/>
            </w:pPr>
            <w:r>
              <w:rPr>
                <w:rFonts w:ascii="Courier New" w:cs="Courier New" w:eastAsia="Courier New" w:hAnsi="Courier New"/>
                <w:color w:val="CDD6F4"/>
                <w:sz w:val="17"/>
                <w:szCs w:val="17"/>
              </w:rPr>
              <w:t xml:space="preserve">    ManagedBy     = "Terraform"</w:t>
            </w:r>
          </w:p>
          <w:p>
            <w:pPr>
              <w:spacing w:after="0" w:before="0"/>
            </w:pPr>
            <w:r>
              <w:rPr>
                <w:rFonts w:ascii="Courier New" w:cs="Courier New" w:eastAsia="Courier New" w:hAnsi="Courier New"/>
                <w:color w:val="CDD6F4"/>
                <w:sz w:val="17"/>
                <w:szCs w:val="17"/>
              </w:rPr>
              <w:t xml:space="preserve">    Programme     = "AzureMigration"</w:t>
            </w:r>
          </w:p>
          <w:p>
            <w:pPr>
              <w:spacing w:after="0" w:before="0"/>
            </w:pPr>
            <w:r>
              <w:rPr>
                <w:rFonts w:ascii="Courier New" w:cs="Courier New" w:eastAsia="Courier New" w:hAnsi="Courier New"/>
                <w:color w:val="CDD6F4"/>
                <w:sz w:val="17"/>
                <w:szCs w:val="17"/>
              </w:rPr>
              <w:t xml:space="preserve">    CostCentre    = var.cost_centre</w:t>
            </w:r>
          </w:p>
          <w:p>
            <w:pPr>
              <w:spacing w:after="0" w:before="0"/>
            </w:pPr>
            <w:r>
              <w:rPr>
                <w:rFonts w:ascii="Courier New" w:cs="Courier New" w:eastAsia="Courier New" w:hAnsi="Courier New"/>
                <w:color w:val="CDD6F4"/>
                <w:sz w:val="17"/>
                <w:szCs w:val="17"/>
              </w:rPr>
              <w:t xml:space="preserve">    Owner         = var.owner</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Module: Identity &amp; RBAC Baseline</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HCL — modules/identity/rbac-baseline/main.tf</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RBAC Baseline — creates AAD groups, role assignments, managed identities</w:t>
            </w:r>
          </w:p>
          <w:p>
            <w:pPr>
              <w:spacing w:after="0" w:before="0"/>
            </w:pPr>
            <w:r>
              <w:rPr>
                <w:rFonts w:ascii="Courier New" w:cs="Courier New" w:eastAsia="Courier New" w:hAnsi="Courier New"/>
                <w:color w:val="CDD6F4"/>
                <w:sz w:val="17"/>
                <w:szCs w:val="17"/>
              </w:rPr>
              <w:t xml:space="preserve"># and enforces PIM-eligible assignments for privileged roles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"azuread_group" "groups" {</w:t>
            </w:r>
          </w:p>
          <w:p>
            <w:pPr>
              <w:spacing w:after="0" w:before="0"/>
            </w:pPr>
            <w:r>
              <w:rPr>
                <w:rFonts w:ascii="Courier New" w:cs="Courier New" w:eastAsia="Courier New" w:hAnsi="Courier New"/>
                <w:color w:val="CDD6F4"/>
                <w:sz w:val="17"/>
                <w:szCs w:val="17"/>
              </w:rPr>
              <w:t xml:space="preserve">  for_each         = var.aad_groups</w:t>
            </w:r>
          </w:p>
          <w:p>
            <w:pPr>
              <w:spacing w:after="0" w:before="0"/>
            </w:pPr>
            <w:r>
              <w:rPr>
                <w:rFonts w:ascii="Courier New" w:cs="Courier New" w:eastAsia="Courier New" w:hAnsi="Courier New"/>
                <w:color w:val="CDD6F4"/>
                <w:sz w:val="17"/>
                <w:szCs w:val="17"/>
              </w:rPr>
              <w:t xml:space="preserve">  display_name     = each.value.display_name</w:t>
            </w:r>
          </w:p>
          <w:p>
            <w:pPr>
              <w:spacing w:after="0" w:before="0"/>
            </w:pPr>
            <w:r>
              <w:rPr>
                <w:rFonts w:ascii="Courier New" w:cs="Courier New" w:eastAsia="Courier New" w:hAnsi="Courier New"/>
                <w:color w:val="CDD6F4"/>
                <w:sz w:val="17"/>
                <w:szCs w:val="17"/>
              </w:rPr>
              <w:t xml:space="preserve">  security_enabled = true</w:t>
            </w:r>
          </w:p>
          <w:p>
            <w:pPr>
              <w:spacing w:after="0" w:before="0"/>
            </w:pPr>
            <w:r>
              <w:rPr>
                <w:rFonts w:ascii="Courier New" w:cs="Courier New" w:eastAsia="Courier New" w:hAnsi="Courier New"/>
                <w:color w:val="CDD6F4"/>
                <w:sz w:val="17"/>
                <w:szCs w:val="17"/>
              </w:rPr>
              <w:t xml:space="preserve">  description      = each.value.description</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Assign roles to groups at subscription or resource group scope</w:t>
            </w:r>
          </w:p>
          <w:p>
            <w:pPr>
              <w:spacing w:after="0" w:before="0"/>
            </w:pPr>
            <w:r>
              <w:rPr>
                <w:rFonts w:ascii="Courier New" w:cs="Courier New" w:eastAsia="Courier New" w:hAnsi="Courier New"/>
                <w:color w:val="CDD6F4"/>
                <w:sz w:val="17"/>
                <w:szCs w:val="17"/>
              </w:rPr>
              <w:t xml:space="preserve">resource "azurerm_role_assignment" "group_assignments" {</w:t>
            </w:r>
          </w:p>
          <w:p>
            <w:pPr>
              <w:spacing w:after="0" w:before="0"/>
            </w:pPr>
            <w:r>
              <w:rPr>
                <w:rFonts w:ascii="Courier New" w:cs="Courier New" w:eastAsia="Courier New" w:hAnsi="Courier New"/>
                <w:color w:val="CDD6F4"/>
                <w:sz w:val="17"/>
                <w:szCs w:val="17"/>
              </w:rPr>
              <w:t xml:space="preserve">  for_each             = var.role_assignments</w:t>
            </w:r>
          </w:p>
          <w:p>
            <w:pPr>
              <w:spacing w:after="0" w:before="0"/>
            </w:pPr>
            <w:r>
              <w:rPr>
                <w:rFonts w:ascii="Courier New" w:cs="Courier New" w:eastAsia="Courier New" w:hAnsi="Courier New"/>
                <w:color w:val="CDD6F4"/>
                <w:sz w:val="17"/>
                <w:szCs w:val="17"/>
              </w:rPr>
              <w:t xml:space="preserve">  scope                = each.value.scope</w:t>
            </w:r>
          </w:p>
          <w:p>
            <w:pPr>
              <w:spacing w:after="0" w:before="0"/>
            </w:pPr>
            <w:r>
              <w:rPr>
                <w:rFonts w:ascii="Courier New" w:cs="Courier New" w:eastAsia="Courier New" w:hAnsi="Courier New"/>
                <w:color w:val="CDD6F4"/>
                <w:sz w:val="17"/>
                <w:szCs w:val="17"/>
              </w:rPr>
              <w:t xml:space="preserve">  role_definition_name = each.value.role</w:t>
            </w:r>
          </w:p>
          <w:p>
            <w:pPr>
              <w:spacing w:after="0" w:before="0"/>
            </w:pPr>
            <w:r>
              <w:rPr>
                <w:rFonts w:ascii="Courier New" w:cs="Courier New" w:eastAsia="Courier New" w:hAnsi="Courier New"/>
                <w:color w:val="CDD6F4"/>
                <w:sz w:val="17"/>
                <w:szCs w:val="17"/>
              </w:rPr>
              <w:t xml:space="preserve">  principal_id         = azuread_group.groups[each.value.group_key].object_id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Workload managed identity — no SP credentials, RBAC-scoped</w:t>
            </w:r>
          </w:p>
          <w:p>
            <w:pPr>
              <w:spacing w:after="0" w:before="0"/>
            </w:pPr>
            <w:r>
              <w:rPr>
                <w:rFonts w:ascii="Courier New" w:cs="Courier New" w:eastAsia="Courier New" w:hAnsi="Courier New"/>
                <w:color w:val="CDD6F4"/>
                <w:sz w:val="17"/>
                <w:szCs w:val="17"/>
              </w:rPr>
              <w:t xml:space="preserve">resource "azurerm_user_assigned_identity" "workload" {</w:t>
            </w:r>
          </w:p>
          <w:p>
            <w:pPr>
              <w:spacing w:after="0" w:before="0"/>
            </w:pPr>
            <w:r>
              <w:rPr>
                <w:rFonts w:ascii="Courier New" w:cs="Courier New" w:eastAsia="Courier New" w:hAnsi="Courier New"/>
                <w:color w:val="CDD6F4"/>
                <w:sz w:val="17"/>
                <w:szCs w:val="17"/>
              </w:rPr>
              <w:t xml:space="preserve">  for_each            = var.workload_identities</w:t>
            </w:r>
          </w:p>
          <w:p>
            <w:pPr>
              <w:spacing w:after="0" w:before="0"/>
            </w:pPr>
            <w:r>
              <w:rPr>
                <w:rFonts w:ascii="Courier New" w:cs="Courier New" w:eastAsia="Courier New" w:hAnsi="Courier New"/>
                <w:color w:val="CDD6F4"/>
                <w:sz w:val="17"/>
                <w:szCs w:val="17"/>
              </w:rPr>
              <w:t xml:space="preserve">  name                = "id-${each.key}-${var.environment}"</w:t>
            </w:r>
          </w:p>
          <w:p>
            <w:pPr>
              <w:spacing w:after="0" w:before="0"/>
            </w:pPr>
            <w:r>
              <w:rPr>
                <w:rFonts w:ascii="Courier New" w:cs="Courier New" w:eastAsia="Courier New" w:hAnsi="Courier New"/>
                <w:color w:val="CDD6F4"/>
                <w:sz w:val="17"/>
                <w:szCs w:val="17"/>
              </w:rPr>
              <w:t xml:space="preserve">  resource_group_name = each.value.resource_group_name</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tags                = local.common_tags</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"azurerm_role_assignment" "workload_identity" {</w:t>
            </w:r>
          </w:p>
          <w:p>
            <w:pPr>
              <w:spacing w:after="0" w:before="0"/>
            </w:pPr>
            <w:r>
              <w:rPr>
                <w:rFonts w:ascii="Courier New" w:cs="Courier New" w:eastAsia="Courier New" w:hAnsi="Courier New"/>
                <w:color w:val="CDD6F4"/>
                <w:sz w:val="17"/>
                <w:szCs w:val="17"/>
              </w:rPr>
              <w:t xml:space="preserve">  for_each             = var.workload_identity_roles</w:t>
            </w:r>
          </w:p>
          <w:p>
            <w:pPr>
              <w:spacing w:after="0" w:before="0"/>
            </w:pPr>
            <w:r>
              <w:rPr>
                <w:rFonts w:ascii="Courier New" w:cs="Courier New" w:eastAsia="Courier New" w:hAnsi="Courier New"/>
                <w:color w:val="CDD6F4"/>
                <w:sz w:val="17"/>
                <w:szCs w:val="17"/>
              </w:rPr>
              <w:t xml:space="preserve">  scope                = each.value.scope</w:t>
            </w:r>
          </w:p>
          <w:p>
            <w:pPr>
              <w:spacing w:after="0" w:before="0"/>
            </w:pPr>
            <w:r>
              <w:rPr>
                <w:rFonts w:ascii="Courier New" w:cs="Courier New" w:eastAsia="Courier New" w:hAnsi="Courier New"/>
                <w:color w:val="CDD6F4"/>
                <w:sz w:val="17"/>
                <w:szCs w:val="17"/>
              </w:rPr>
              <w:t xml:space="preserve">  role_definition_name = each.value.role</w:t>
            </w:r>
          </w:p>
          <w:p>
            <w:pPr>
              <w:spacing w:after="0" w:before="0"/>
            </w:pPr>
            <w:r>
              <w:rPr>
                <w:rFonts w:ascii="Courier New" w:cs="Courier New" w:eastAsia="Courier New" w:hAnsi="Courier New"/>
                <w:color w:val="CDD6F4"/>
                <w:sz w:val="17"/>
                <w:szCs w:val="17"/>
              </w:rPr>
              <w:t xml:space="preserve">  principal_id         = azurerm_user_assigned_identity.workload[each.value.identity_key].principal_id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Pipeline service principal — Reader on subscription, Contributor on target RG only</w:t>
            </w:r>
          </w:p>
          <w:p>
            <w:pPr>
              <w:spacing w:after="0" w:before="0"/>
            </w:pPr>
            <w:r>
              <w:rPr>
                <w:rFonts w:ascii="Courier New" w:cs="Courier New" w:eastAsia="Courier New" w:hAnsi="Courier New"/>
                <w:color w:val="CDD6F4"/>
                <w:sz w:val="17"/>
                <w:szCs w:val="17"/>
              </w:rPr>
              <w:t xml:space="preserve">resource "azurerm_role_assignment" "pipeline_sp" {</w:t>
            </w:r>
          </w:p>
          <w:p>
            <w:pPr>
              <w:spacing w:after="0" w:before="0"/>
            </w:pPr>
            <w:r>
              <w:rPr>
                <w:rFonts w:ascii="Courier New" w:cs="Courier New" w:eastAsia="Courier New" w:hAnsi="Courier New"/>
                <w:color w:val="CDD6F4"/>
                <w:sz w:val="17"/>
                <w:szCs w:val="17"/>
              </w:rPr>
              <w:t xml:space="preserve">  scope                = var.pipeline_target_rg_id</w:t>
            </w:r>
          </w:p>
          <w:p>
            <w:pPr>
              <w:spacing w:after="0" w:before="0"/>
            </w:pPr>
            <w:r>
              <w:rPr>
                <w:rFonts w:ascii="Courier New" w:cs="Courier New" w:eastAsia="Courier New" w:hAnsi="Courier New"/>
                <w:color w:val="CDD6F4"/>
                <w:sz w:val="17"/>
                <w:szCs w:val="17"/>
              </w:rPr>
              <w:t xml:space="preserve">  role_definition_name = "Contributor"</w:t>
            </w:r>
          </w:p>
          <w:p>
            <w:pPr>
              <w:spacing w:after="0" w:before="0"/>
            </w:pPr>
            <w:r>
              <w:rPr>
                <w:rFonts w:ascii="Courier New" w:cs="Courier New" w:eastAsia="Courier New" w:hAnsi="Courier New"/>
                <w:color w:val="CDD6F4"/>
                <w:sz w:val="17"/>
                <w:szCs w:val="17"/>
              </w:rPr>
              <w:t xml:space="preserve">  principal_id         = var.pipeline_sp_object_id</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Module: Management Group Hierarchy &amp; Subscription Placement</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HCL — modules/governance/management-groups/main.tf</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CAF-aligned Management Group hierarchy</w:t>
            </w:r>
          </w:p>
          <w:p>
            <w:pPr>
              <w:spacing w:after="0" w:before="0"/>
            </w:pPr>
            <w:r>
              <w:rPr>
                <w:rFonts w:ascii="Courier New" w:cs="Courier New" w:eastAsia="Courier New" w:hAnsi="Courier New"/>
                <w:color w:val="CDD6F4"/>
                <w:sz w:val="17"/>
                <w:szCs w:val="17"/>
              </w:rPr>
              <w:t xml:space="preserve"># Root &gt; Platform &gt; (Identity, Management, Connectivity)</w:t>
            </w:r>
          </w:p>
          <w:p>
            <w:pPr>
              <w:spacing w:after="0" w:before="0"/>
            </w:pPr>
            <w:r>
              <w:rPr>
                <w:rFonts w:ascii="Courier New" w:cs="Courier New" w:eastAsia="Courier New" w:hAnsi="Courier New"/>
                <w:color w:val="CDD6F4"/>
                <w:sz w:val="17"/>
                <w:szCs w:val="17"/>
              </w:rPr>
              <w:t xml:space="preserve">#      &gt; LandingZones &gt; (Corp, Online)</w:t>
            </w:r>
          </w:p>
          <w:p>
            <w:pPr>
              <w:spacing w:after="0" w:before="0"/>
            </w:pPr>
            <w:r>
              <w:rPr>
                <w:rFonts w:ascii="Courier New" w:cs="Courier New" w:eastAsia="Courier New" w:hAnsi="Courier New"/>
                <w:color w:val="CDD6F4"/>
                <w:sz w:val="17"/>
                <w:szCs w:val="17"/>
              </w:rPr>
              <w:t xml:space="preserve">#      &gt; Sandboxes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"azurerm_management_group" "platform" {</w:t>
            </w:r>
          </w:p>
          <w:p>
            <w:pPr>
              <w:spacing w:after="0" w:before="0"/>
            </w:pPr>
            <w:r>
              <w:rPr>
                <w:rFonts w:ascii="Courier New" w:cs="Courier New" w:eastAsia="Courier New" w:hAnsi="Courier New"/>
                <w:color w:val="CDD6F4"/>
                <w:sz w:val="17"/>
                <w:szCs w:val="17"/>
              </w:rPr>
              <w:t xml:space="preserve">  name         = "${var.prefix}-Platform"</w:t>
            </w:r>
          </w:p>
          <w:p>
            <w:pPr>
              <w:spacing w:after="0" w:before="0"/>
            </w:pPr>
            <w:r>
              <w:rPr>
                <w:rFonts w:ascii="Courier New" w:cs="Courier New" w:eastAsia="Courier New" w:hAnsi="Courier New"/>
                <w:color w:val="CDD6F4"/>
                <w:sz w:val="17"/>
                <w:szCs w:val="17"/>
              </w:rPr>
              <w:t xml:space="preserve">  display_name = "Platform"</w:t>
            </w:r>
          </w:p>
          <w:p>
            <w:pPr>
              <w:spacing w:after="0" w:before="0"/>
            </w:pPr>
            <w:r>
              <w:rPr>
                <w:rFonts w:ascii="Courier New" w:cs="Courier New" w:eastAsia="Courier New" w:hAnsi="Courier New"/>
                <w:color w:val="CDD6F4"/>
                <w:sz w:val="17"/>
                <w:szCs w:val="17"/>
              </w:rPr>
              <w:t xml:space="preserve">  parent_management_group_id = data.azurerm_management_group.root.id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"azurerm_management_group" "landing_zones" {</w:t>
            </w:r>
          </w:p>
          <w:p>
            <w:pPr>
              <w:spacing w:after="0" w:before="0"/>
            </w:pPr>
            <w:r>
              <w:rPr>
                <w:rFonts w:ascii="Courier New" w:cs="Courier New" w:eastAsia="Courier New" w:hAnsi="Courier New"/>
                <w:color w:val="CDD6F4"/>
                <w:sz w:val="17"/>
                <w:szCs w:val="17"/>
              </w:rPr>
              <w:t xml:space="preserve">  name         = "${var.prefix}-LandingZones"</w:t>
            </w:r>
          </w:p>
          <w:p>
            <w:pPr>
              <w:spacing w:after="0" w:before="0"/>
            </w:pPr>
            <w:r>
              <w:rPr>
                <w:rFonts w:ascii="Courier New" w:cs="Courier New" w:eastAsia="Courier New" w:hAnsi="Courier New"/>
                <w:color w:val="CDD6F4"/>
                <w:sz w:val="17"/>
                <w:szCs w:val="17"/>
              </w:rPr>
              <w:t xml:space="preserve">  display_name = "Landing Zones"</w:t>
            </w:r>
          </w:p>
          <w:p>
            <w:pPr>
              <w:spacing w:after="0" w:before="0"/>
            </w:pPr>
            <w:r>
              <w:rPr>
                <w:rFonts w:ascii="Courier New" w:cs="Courier New" w:eastAsia="Courier New" w:hAnsi="Courier New"/>
                <w:color w:val="CDD6F4"/>
                <w:sz w:val="17"/>
                <w:szCs w:val="17"/>
              </w:rPr>
              <w:t xml:space="preserve">  parent_management_group_id = data.azurerm_management_group.root.id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"azurerm_management_group" "corp" {</w:t>
            </w:r>
          </w:p>
          <w:p>
            <w:pPr>
              <w:spacing w:after="0" w:before="0"/>
            </w:pPr>
            <w:r>
              <w:rPr>
                <w:rFonts w:ascii="Courier New" w:cs="Courier New" w:eastAsia="Courier New" w:hAnsi="Courier New"/>
                <w:color w:val="CDD6F4"/>
                <w:sz w:val="17"/>
                <w:szCs w:val="17"/>
              </w:rPr>
              <w:t xml:space="preserve">  name         = "${var.prefix}-Corp"</w:t>
            </w:r>
          </w:p>
          <w:p>
            <w:pPr>
              <w:spacing w:after="0" w:before="0"/>
            </w:pPr>
            <w:r>
              <w:rPr>
                <w:rFonts w:ascii="Courier New" w:cs="Courier New" w:eastAsia="Courier New" w:hAnsi="Courier New"/>
                <w:color w:val="CDD6F4"/>
                <w:sz w:val="17"/>
                <w:szCs w:val="17"/>
              </w:rPr>
              <w:t xml:space="preserve">  display_name = "Corp"</w:t>
            </w:r>
          </w:p>
          <w:p>
            <w:pPr>
              <w:spacing w:after="0" w:before="0"/>
            </w:pPr>
            <w:r>
              <w:rPr>
                <w:rFonts w:ascii="Courier New" w:cs="Courier New" w:eastAsia="Courier New" w:hAnsi="Courier New"/>
                <w:color w:val="CDD6F4"/>
                <w:sz w:val="17"/>
                <w:szCs w:val="17"/>
              </w:rPr>
              <w:t xml:space="preserve">  parent_management_group_id = azurerm_management_group.landing_zones.id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"azurerm_management_group" "sandboxes" {</w:t>
            </w:r>
          </w:p>
          <w:p>
            <w:pPr>
              <w:spacing w:after="0" w:before="0"/>
            </w:pPr>
            <w:r>
              <w:rPr>
                <w:rFonts w:ascii="Courier New" w:cs="Courier New" w:eastAsia="Courier New" w:hAnsi="Courier New"/>
                <w:color w:val="CDD6F4"/>
                <w:sz w:val="17"/>
                <w:szCs w:val="17"/>
              </w:rPr>
              <w:t xml:space="preserve">  name         = "${var.prefix}-Sandboxes"</w:t>
            </w:r>
          </w:p>
          <w:p>
            <w:pPr>
              <w:spacing w:after="0" w:before="0"/>
            </w:pPr>
            <w:r>
              <w:rPr>
                <w:rFonts w:ascii="Courier New" w:cs="Courier New" w:eastAsia="Courier New" w:hAnsi="Courier New"/>
                <w:color w:val="CDD6F4"/>
                <w:sz w:val="17"/>
                <w:szCs w:val="17"/>
              </w:rPr>
              <w:t xml:space="preserve">  display_name = "Sandboxes"</w:t>
            </w:r>
          </w:p>
          <w:p>
            <w:pPr>
              <w:spacing w:after="0" w:before="0"/>
            </w:pPr>
            <w:r>
              <w:rPr>
                <w:rFonts w:ascii="Courier New" w:cs="Courier New" w:eastAsia="Courier New" w:hAnsi="Courier New"/>
                <w:color w:val="CDD6F4"/>
                <w:sz w:val="17"/>
                <w:szCs w:val="17"/>
              </w:rPr>
              <w:t xml:space="preserve">  parent_management_group_id = data.azurerm_management_group.root.id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Associate subscriptions</w:t>
            </w:r>
          </w:p>
          <w:p>
            <w:pPr>
              <w:spacing w:after="0" w:before="0"/>
            </w:pPr>
            <w:r>
              <w:rPr>
                <w:rFonts w:ascii="Courier New" w:cs="Courier New" w:eastAsia="Courier New" w:hAnsi="Courier New"/>
                <w:color w:val="CDD6F4"/>
                <w:sz w:val="17"/>
                <w:szCs w:val="17"/>
              </w:rPr>
              <w:t xml:space="preserve">resource "azurerm_management_group_subscription_association" "corp" {</w:t>
            </w:r>
          </w:p>
          <w:p>
            <w:pPr>
              <w:spacing w:after="0" w:before="0"/>
            </w:pPr>
            <w:r>
              <w:rPr>
                <w:rFonts w:ascii="Courier New" w:cs="Courier New" w:eastAsia="Courier New" w:hAnsi="Courier New"/>
                <w:color w:val="CDD6F4"/>
                <w:sz w:val="17"/>
                <w:szCs w:val="17"/>
              </w:rPr>
              <w:t xml:space="preserve">  for_each            = toset(var.corp_subscription_ids)</w:t>
            </w:r>
          </w:p>
          <w:p>
            <w:pPr>
              <w:spacing w:after="0" w:before="0"/>
            </w:pPr>
            <w:r>
              <w:rPr>
                <w:rFonts w:ascii="Courier New" w:cs="Courier New" w:eastAsia="Courier New" w:hAnsi="Courier New"/>
                <w:color w:val="CDD6F4"/>
                <w:sz w:val="17"/>
                <w:szCs w:val="17"/>
              </w:rPr>
              <w:t xml:space="preserve">  management_group_id = azurerm_management_group.corp.id</w:t>
            </w:r>
          </w:p>
          <w:p>
            <w:pPr>
              <w:spacing w:after="0" w:before="0"/>
            </w:pPr>
            <w:r>
              <w:rPr>
                <w:rFonts w:ascii="Courier New" w:cs="Courier New" w:eastAsia="Courier New" w:hAnsi="Courier New"/>
                <w:color w:val="CDD6F4"/>
                <w:sz w:val="17"/>
                <w:szCs w:val="17"/>
              </w:rPr>
              <w:t xml:space="preserve">  subscription_id     = each.value</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data "azurerm_management_group" "root" {</w:t>
            </w:r>
          </w:p>
          <w:p>
            <w:pPr>
              <w:spacing w:after="0" w:before="0"/>
            </w:pPr>
            <w:r>
              <w:rPr>
                <w:rFonts w:ascii="Courier New" w:cs="Courier New" w:eastAsia="Courier New" w:hAnsi="Courier New"/>
                <w:color w:val="CDD6F4"/>
                <w:sz w:val="17"/>
                <w:szCs w:val="17"/>
              </w:rPr>
              <w:t xml:space="preserve">  name = var.root_management_group_name</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80"/>
      </w:pPr>
    </w:p>
    <w:p>
      <w:pPr>
        <w:spacing w:after="50" w:before="260"/>
      </w:pPr>
      <w:r>
        <w:rPr>
          <w:rFonts w:ascii="Arial" w:cs="Arial" w:eastAsia="Arial" w:hAnsi="Arial"/>
          <w:b/>
          <w:bCs/>
          <w:color w:val="1F4E79"/>
          <w:sz w:val="28"/>
          <w:szCs w:val="28"/>
        </w:rPr>
        <w:t xml:space="preserve">3.3  Terraform Remote State &amp; Backend Setup</w:t>
      </w:r>
    </w:p>
    <w:p>
      <w:pPr>
        <w:pBdr>
          <w:bottom w:val="single" w:color="2E75B6" w:sz="6" w:space="1"/>
        </w:pBdr>
        <w:spacing w:after="40" w:before="40"/>
      </w:pP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PowerShell — P2-01-setup-tf-backend.ps1</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param(</w:t>
            </w:r>
          </w:p>
          <w:p>
            <w:pPr>
              <w:spacing w:after="0" w:before="0"/>
            </w:pPr>
            <w:r>
              <w:rPr>
                <w:rFonts w:ascii="Courier New" w:cs="Courier New" w:eastAsia="Courier New" w:hAnsi="Courier New"/>
                <w:color w:val="CDD6F4"/>
                <w:sz w:val="17"/>
                <w:szCs w:val="17"/>
              </w:rPr>
              <w:t xml:space="preserve">  [string]$ResourceGroupName = 'rg-tfstate-prod',</w:t>
            </w:r>
          </w:p>
          <w:p>
            <w:pPr>
              <w:spacing w:after="0" w:before="0"/>
            </w:pPr>
            <w:r>
              <w:rPr>
                <w:rFonts w:ascii="Courier New" w:cs="Courier New" w:eastAsia="Courier New" w:hAnsi="Courier New"/>
                <w:color w:val="CDD6F4"/>
                <w:sz w:val="17"/>
                <w:szCs w:val="17"/>
              </w:rPr>
              <w:t xml:space="preserve">  [string]$Location          = 'uksouth',</w:t>
            </w:r>
          </w:p>
          <w:p>
            <w:pPr>
              <w:spacing w:after="0" w:before="0"/>
            </w:pPr>
            <w:r>
              <w:rPr>
                <w:rFonts w:ascii="Courier New" w:cs="Courier New" w:eastAsia="Courier New" w:hAnsi="Courier New"/>
                <w:color w:val="CDD6F4"/>
                <w:sz w:val="17"/>
                <w:szCs w:val="17"/>
              </w:rPr>
              <w:t xml:space="preserve">  [string]$StorageAccountName,    # globally unique</w:t>
            </w:r>
          </w:p>
          <w:p>
            <w:pPr>
              <w:spacing w:after="0" w:before="0"/>
            </w:pPr>
            <w:r>
              <w:rPr>
                <w:rFonts w:ascii="Courier New" w:cs="Courier New" w:eastAsia="Courier New" w:hAnsi="Courier New"/>
                <w:color w:val="CDD6F4"/>
                <w:sz w:val="17"/>
                <w:szCs w:val="17"/>
              </w:rPr>
              <w:t xml:space="preserve">  [string]$ContainerName    = 'tfstate',</w:t>
            </w:r>
          </w:p>
          <w:p>
            <w:pPr>
              <w:spacing w:after="0" w:before="0"/>
            </w:pPr>
            <w:r>
              <w:rPr>
                <w:rFonts w:ascii="Courier New" w:cs="Courier New" w:eastAsia="Courier New" w:hAnsi="Courier New"/>
                <w:color w:val="CDD6F4"/>
                <w:sz w:val="17"/>
                <w:szCs w:val="17"/>
              </w:rPr>
              <w:t xml:space="preserve">  [string]$SubscriptionId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Set-AzContext -SubscriptionId $SubscriptionId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Create resource group for Terraform state</w:t>
            </w:r>
          </w:p>
          <w:p>
            <w:pPr>
              <w:spacing w:after="0" w:before="0"/>
            </w:pPr>
            <w:r>
              <w:rPr>
                <w:rFonts w:ascii="Courier New" w:cs="Courier New" w:eastAsia="Courier New" w:hAnsi="Courier New"/>
                <w:color w:val="CDD6F4"/>
                <w:sz w:val="17"/>
                <w:szCs w:val="17"/>
              </w:rPr>
              <w:t xml:space="preserve">New-AzResourceGroup -Name $ResourceGroupName -Location $Location -Force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Create storage account with soft-delete, versioning, private access only</w:t>
            </w:r>
          </w:p>
          <w:p>
            <w:pPr>
              <w:spacing w:after="0" w:before="0"/>
            </w:pPr>
            <w:r>
              <w:rPr>
                <w:rFonts w:ascii="Courier New" w:cs="Courier New" w:eastAsia="Courier New" w:hAnsi="Courier New"/>
                <w:color w:val="CDD6F4"/>
                <w:sz w:val="17"/>
                <w:szCs w:val="17"/>
              </w:rPr>
              <w:t xml:space="preserve">$sa = New-AzStorageAccount -ResourceGroupName $ResourceGroupName `</w:t>
            </w:r>
          </w:p>
          <w:p>
            <w:pPr>
              <w:spacing w:after="0" w:before="0"/>
            </w:pPr>
            <w:r>
              <w:rPr>
                <w:rFonts w:ascii="Courier New" w:cs="Courier New" w:eastAsia="Courier New" w:hAnsi="Courier New"/>
                <w:color w:val="CDD6F4"/>
                <w:sz w:val="17"/>
                <w:szCs w:val="17"/>
              </w:rPr>
              <w:t xml:space="preserve">  -Name $StorageAccountName -Location $Location `</w:t>
            </w:r>
          </w:p>
          <w:p>
            <w:pPr>
              <w:spacing w:after="0" w:before="0"/>
            </w:pPr>
            <w:r>
              <w:rPr>
                <w:rFonts w:ascii="Courier New" w:cs="Courier New" w:eastAsia="Courier New" w:hAnsi="Courier New"/>
                <w:color w:val="CDD6F4"/>
                <w:sz w:val="17"/>
                <w:szCs w:val="17"/>
              </w:rPr>
              <w:t xml:space="preserve">  -SkuName 'Standard_GRS' -Kind 'StorageV2' `</w:t>
            </w:r>
          </w:p>
          <w:p>
            <w:pPr>
              <w:spacing w:after="0" w:before="0"/>
            </w:pPr>
            <w:r>
              <w:rPr>
                <w:rFonts w:ascii="Courier New" w:cs="Courier New" w:eastAsia="Courier New" w:hAnsi="Courier New"/>
                <w:color w:val="CDD6F4"/>
                <w:sz w:val="17"/>
                <w:szCs w:val="17"/>
              </w:rPr>
              <w:t xml:space="preserve">  -AllowBlobPublicAccess $false `</w:t>
            </w:r>
          </w:p>
          <w:p>
            <w:pPr>
              <w:spacing w:after="0" w:before="0"/>
            </w:pPr>
            <w:r>
              <w:rPr>
                <w:rFonts w:ascii="Courier New" w:cs="Courier New" w:eastAsia="Courier New" w:hAnsi="Courier New"/>
                <w:color w:val="CDD6F4"/>
                <w:sz w:val="17"/>
                <w:szCs w:val="17"/>
              </w:rPr>
              <w:t xml:space="preserve">  -MinimumTlsVersion 'TLS1_2' `</w:t>
            </w:r>
          </w:p>
          <w:p>
            <w:pPr>
              <w:spacing w:after="0" w:before="0"/>
            </w:pPr>
            <w:r>
              <w:rPr>
                <w:rFonts w:ascii="Courier New" w:cs="Courier New" w:eastAsia="Courier New" w:hAnsi="Courier New"/>
                <w:color w:val="CDD6F4"/>
                <w:sz w:val="17"/>
                <w:szCs w:val="17"/>
              </w:rPr>
              <w:t xml:space="preserve">  -EnableHttpsTrafficOnly $true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Enable versioning and soft-delete</w:t>
            </w:r>
          </w:p>
          <w:p>
            <w:pPr>
              <w:spacing w:after="0" w:before="0"/>
            </w:pPr>
            <w:r>
              <w:rPr>
                <w:rFonts w:ascii="Courier New" w:cs="Courier New" w:eastAsia="Courier New" w:hAnsi="Courier New"/>
                <w:color w:val="CDD6F4"/>
                <w:sz w:val="17"/>
                <w:szCs w:val="17"/>
              </w:rPr>
              <w:t xml:space="preserve">Enable-AzStorageBlobDeleteRetentionPolicy -ResourceGroupName $ResourceGroupName `</w:t>
            </w:r>
          </w:p>
          <w:p>
            <w:pPr>
              <w:spacing w:after="0" w:before="0"/>
            </w:pPr>
            <w:r>
              <w:rPr>
                <w:rFonts w:ascii="Courier New" w:cs="Courier New" w:eastAsia="Courier New" w:hAnsi="Courier New"/>
                <w:color w:val="CDD6F4"/>
                <w:sz w:val="17"/>
                <w:szCs w:val="17"/>
              </w:rPr>
              <w:t xml:space="preserve">  -StorageAccountName $StorageAccountName -RetentionDays 30</w:t>
            </w:r>
          </w:p>
          <w:p>
            <w:pPr>
              <w:spacing w:after="0" w:before="0"/>
            </w:pPr>
            <w:r>
              <w:rPr>
                <w:rFonts w:ascii="Courier New" w:cs="Courier New" w:eastAsia="Courier New" w:hAnsi="Courier New"/>
                <w:color w:val="CDD6F4"/>
                <w:sz w:val="17"/>
                <w:szCs w:val="17"/>
              </w:rPr>
              <w:t xml:space="preserve">$ctx = $sa.Context</w:t>
            </w:r>
          </w:p>
          <w:p>
            <w:pPr>
              <w:spacing w:after="0" w:before="0"/>
            </w:pPr>
            <w:r>
              <w:rPr>
                <w:rFonts w:ascii="Courier New" w:cs="Courier New" w:eastAsia="Courier New" w:hAnsi="Courier New"/>
                <w:color w:val="CDD6F4"/>
                <w:sz w:val="17"/>
                <w:szCs w:val="17"/>
              </w:rPr>
              <w:t xml:space="preserve">Enable-AzStorageBlobRestorePolicy -ResourceGroupName $ResourceGroupName `</w:t>
            </w:r>
          </w:p>
          <w:p>
            <w:pPr>
              <w:spacing w:after="0" w:before="0"/>
            </w:pPr>
            <w:r>
              <w:rPr>
                <w:rFonts w:ascii="Courier New" w:cs="Courier New" w:eastAsia="Courier New" w:hAnsi="Courier New"/>
                <w:color w:val="CDD6F4"/>
                <w:sz w:val="17"/>
                <w:szCs w:val="17"/>
              </w:rPr>
              <w:t xml:space="preserve">  -StorageAccountName $StorageAccountName -RestoreDays 29</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Create state container</w:t>
            </w:r>
          </w:p>
          <w:p>
            <w:pPr>
              <w:spacing w:after="0" w:before="0"/>
            </w:pPr>
            <w:r>
              <w:rPr>
                <w:rFonts w:ascii="Courier New" w:cs="Courier New" w:eastAsia="Courier New" w:hAnsi="Courier New"/>
                <w:color w:val="CDD6F4"/>
                <w:sz w:val="17"/>
                <w:szCs w:val="17"/>
              </w:rPr>
              <w:t xml:space="preserve">New-AzStorageContainer -Name $ContainerName -Context $ctx -Permission Off</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Lock resource group against accidental deletion</w:t>
            </w:r>
          </w:p>
          <w:p>
            <w:pPr>
              <w:spacing w:after="0" w:before="0"/>
            </w:pPr>
            <w:r>
              <w:rPr>
                <w:rFonts w:ascii="Courier New" w:cs="Courier New" w:eastAsia="Courier New" w:hAnsi="Courier New"/>
                <w:color w:val="CDD6F4"/>
                <w:sz w:val="17"/>
                <w:szCs w:val="17"/>
              </w:rPr>
              <w:t xml:space="preserve">New-AzResourceLock -LockName 'tfstate-lock' -LockLevel CanNotDelete `</w:t>
            </w:r>
          </w:p>
          <w:p>
            <w:pPr>
              <w:spacing w:after="0" w:before="0"/>
            </w:pPr>
            <w:r>
              <w:rPr>
                <w:rFonts w:ascii="Courier New" w:cs="Courier New" w:eastAsia="Courier New" w:hAnsi="Courier New"/>
                <w:color w:val="CDD6F4"/>
                <w:sz w:val="17"/>
                <w:szCs w:val="17"/>
              </w:rPr>
              <w:t xml:space="preserve">  -ResourceGroupName $ResourceGroupName -Force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Write-Host @"</w:t>
            </w:r>
          </w:p>
          <w:p>
            <w:pPr>
              <w:spacing w:after="0" w:before="0"/>
            </w:pPr>
            <w:r>
              <w:rPr>
                <w:rFonts w:ascii="Courier New" w:cs="Courier New" w:eastAsia="Courier New" w:hAnsi="Courier New"/>
                <w:color w:val="CDD6F4"/>
                <w:sz w:val="17"/>
                <w:szCs w:val="17"/>
              </w:rPr>
              <w:t xml:space="preserve">Terraform backend ready.</w:t>
            </w:r>
          </w:p>
          <w:p>
            <w:pPr>
              <w:spacing w:after="0" w:before="0"/>
            </w:pPr>
            <w:r>
              <w:rPr>
                <w:rFonts w:ascii="Courier New" w:cs="Courier New" w:eastAsia="Courier New" w:hAnsi="Courier New"/>
                <w:color w:val="CDD6F4"/>
                <w:sz w:val="17"/>
                <w:szCs w:val="17"/>
              </w:rPr>
              <w:t xml:space="preserve">Add to your backend.tf:</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terraform {</w:t>
            </w:r>
          </w:p>
          <w:p>
            <w:pPr>
              <w:spacing w:after="0" w:before="0"/>
            </w:pPr>
            <w:r>
              <w:rPr>
                <w:rFonts w:ascii="Courier New" w:cs="Courier New" w:eastAsia="Courier New" w:hAnsi="Courier New"/>
                <w:color w:val="CDD6F4"/>
                <w:sz w:val="17"/>
                <w:szCs w:val="17"/>
              </w:rPr>
              <w:t xml:space="preserve">  backend "azurerm" {</w:t>
            </w:r>
          </w:p>
          <w:p>
            <w:pPr>
              <w:spacing w:after="0" w:before="0"/>
            </w:pPr>
            <w:r>
              <w:rPr>
                <w:rFonts w:ascii="Courier New" w:cs="Courier New" w:eastAsia="Courier New" w:hAnsi="Courier New"/>
                <w:color w:val="CDD6F4"/>
                <w:sz w:val="17"/>
                <w:szCs w:val="17"/>
              </w:rPr>
              <w:t xml:space="preserve">    resource_group_name  = "$ResourceGroupName"</w:t>
            </w:r>
          </w:p>
          <w:p>
            <w:pPr>
              <w:spacing w:after="0" w:before="0"/>
            </w:pPr>
            <w:r>
              <w:rPr>
                <w:rFonts w:ascii="Courier New" w:cs="Courier New" w:eastAsia="Courier New" w:hAnsi="Courier New"/>
                <w:color w:val="CDD6F4"/>
                <w:sz w:val="17"/>
                <w:szCs w:val="17"/>
              </w:rPr>
              <w:t xml:space="preserve">    storage_account_name = "$StorageAccountName"</w:t>
            </w:r>
          </w:p>
          <w:p>
            <w:pPr>
              <w:spacing w:after="0" w:before="0"/>
            </w:pPr>
            <w:r>
              <w:rPr>
                <w:rFonts w:ascii="Courier New" w:cs="Courier New" w:eastAsia="Courier New" w:hAnsi="Courier New"/>
                <w:color w:val="CDD6F4"/>
                <w:sz w:val="17"/>
                <w:szCs w:val="17"/>
              </w:rPr>
              <w:t xml:space="preserve">    container_name       = "$ContainerName"</w:t>
            </w:r>
          </w:p>
          <w:p>
            <w:pPr>
              <w:spacing w:after="0" w:before="0"/>
            </w:pPr>
            <w:r>
              <w:rPr>
                <w:rFonts w:ascii="Courier New" w:cs="Courier New" w:eastAsia="Courier New" w:hAnsi="Courier New"/>
                <w:color w:val="CDD6F4"/>
                <w:sz w:val="17"/>
                <w:szCs w:val="17"/>
              </w:rPr>
              <w:t xml:space="preserve">    key                  = "&lt;workload&gt;.tfstate"</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80"/>
      </w:pPr>
    </w:p>
    <w:p>
      <w:pPr>
        <w:spacing w:after="50" w:before="260"/>
      </w:pPr>
      <w:r>
        <w:rPr>
          <w:rFonts w:ascii="Arial" w:cs="Arial" w:eastAsia="Arial" w:hAnsi="Arial"/>
          <w:b/>
          <w:bCs/>
          <w:color w:val="1F4E79"/>
          <w:sz w:val="28"/>
          <w:szCs w:val="28"/>
        </w:rPr>
        <w:t xml:space="preserve">3.4  Phase 2 Deliverables</w:t>
      </w:r>
    </w:p>
    <w:p>
      <w:pPr>
        <w:pBdr>
          <w:bottom w:val="single" w:color="2E75B6" w:sz="6" w:space="1"/>
        </w:pBd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1560"/>
        <w:gridCol w:w="1400"/>
      </w:tblGrid>
      <w:tr>
        <w:tc>
          <w:tcPr>
            <w:tcW w:type="dxa" w:w="36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Deliverable</w:t>
            </w:r>
          </w:p>
        </w:tc>
        <w:tc>
          <w:tcPr>
            <w:tcW w:type="dxa" w:w="28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Automation / Script</w:t>
            </w:r>
          </w:p>
        </w:tc>
        <w:tc>
          <w:tcPr>
            <w:tcW w:type="dxa" w:w="156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Owner</w:t>
            </w:r>
          </w:p>
        </w:tc>
        <w:tc>
          <w:tcPr>
            <w:tcW w:type="dxa" w:w="14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Sprint</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Azure Repos + branch policies configured</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P2-00-repo-init.sh</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S3</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Terraform remote state backend</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P2-01-setup-tf-backend.ps1</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S3</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Hub-Spoke networking module (v1.0.0)</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modules/networking/hub-spoke/</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S3</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Identity &amp; RBAC baseline module (v1.0.0)</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modules/identity/rbac-baseline/</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S4</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Management Group hierarchy module (v1.0.0)</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modules/governance/management-groups/</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S4</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Landing Zone deployed to DEV</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infra-landing-zone/envs/dev/</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S5</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Landing Zone deployed to PROD</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infra-landing-zone/envs/prod/</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Cloud Arch.</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S5</w:t>
            </w:r>
          </w:p>
        </w:tc>
      </w:tr>
    </w:tbl>
    <w:p>
      <w:pPr>
        <w:spacing w:after="0" w:before="80"/>
      </w:pPr>
    </w:p>
    <w:p>
      <w:r>
        <w:br w:type="page"/>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4"/>
                <w:szCs w:val="14"/>
              </w:rPr>
              <w:t xml:space="preserve">PHASE</w:t>
            </w:r>
          </w:p>
          <w:p>
            <w:pPr>
              <w:jc w:val="center"/>
            </w:pPr>
            <w:r>
              <w:rPr>
                <w:rFonts w:ascii="Arial" w:cs="Arial" w:eastAsia="Arial" w:hAnsi="Arial"/>
                <w:b/>
                <w:bCs/>
                <w:color w:val="0D2B4E"/>
                <w:sz w:val="52"/>
                <w:szCs w:val="52"/>
              </w:rPr>
              <w:t xml:space="preserve">3</w:t>
            </w:r>
          </w:p>
        </w:tc>
        <w:tc>
          <w:tcPr>
            <w:tcW w:type="dxa" w:w="8160"/>
            <w:tcBorders>
              <w:top w:val="none" w:color="FFFFFF" w:sz="0"/>
              <w:left w:val="none" w:color="FFFFFF" w:sz="0"/>
              <w:bottom w:val="none" w:color="FFFFFF" w:sz="0"/>
              <w:right w:val="none" w:color="FFFFFF" w:sz="0"/>
            </w:tcBorders>
            <w:shd w:fill="1F4E79" w:val="clear"/>
            <w:tcMar>
              <w:top w:type="dxa" w:w="120"/>
              <w:left w:type="dxa" w:w="240"/>
              <w:bottom w:type="dxa" w:w="120"/>
              <w:right w:type="dxa" w:w="160"/>
            </w:tcMar>
            <w:vAlign w:val="center"/>
          </w:tcPr>
          <w:p>
            <w:r>
              <w:rPr>
                <w:rFonts w:ascii="Arial" w:cs="Arial" w:eastAsia="Arial" w:hAnsi="Arial"/>
                <w:b/>
                <w:bCs/>
                <w:color w:val="FFFFFF"/>
                <w:sz w:val="30"/>
                <w:szCs w:val="30"/>
              </w:rPr>
              <w:t xml:space="preserve">Build &amp; Automate</w:t>
            </w:r>
          </w:p>
          <w:p>
            <w:r>
              <w:rPr>
                <w:rFonts w:ascii="Arial" w:cs="Arial" w:eastAsia="Arial" w:hAnsi="Arial"/>
                <w:color w:val="00B0F0"/>
                <w:sz w:val="19"/>
                <w:szCs w:val="19"/>
              </w:rPr>
              <w:t xml:space="preserve">Azure DevOps pipeline templates, policy automation, module CI/CD, testing gates</w:t>
            </w:r>
          </w:p>
        </w:tc>
      </w:tr>
    </w:tbl>
    <w:p>
      <w:pPr>
        <w:spacing w:after="0" w:before="80"/>
      </w:pPr>
    </w:p>
    <w:p>
      <w:pPr>
        <w:spacing w:after="50" w:before="260"/>
      </w:pPr>
      <w:r>
        <w:rPr>
          <w:rFonts w:ascii="Arial" w:cs="Arial" w:eastAsia="Arial" w:hAnsi="Arial"/>
          <w:b/>
          <w:bCs/>
          <w:color w:val="1F4E79"/>
          <w:sz w:val="28"/>
          <w:szCs w:val="28"/>
        </w:rPr>
        <w:t xml:space="preserve">4.1  Standard Terraform CI/CD Pipeline</w:t>
      </w:r>
    </w:p>
    <w:p>
      <w:pPr>
        <w:pBdr>
          <w:bottom w:val="single" w:color="2E75B6" w:sz="6" w:space="1"/>
        </w:pBdr>
        <w:spacing w:after="40" w:before="40"/>
      </w:pPr>
    </w:p>
    <w:p>
      <w:pPr>
        <w:spacing w:after="50" w:before="50"/>
      </w:pPr>
      <w:r>
        <w:rPr>
          <w:rFonts w:ascii="Arial" w:cs="Arial" w:eastAsia="Arial" w:hAnsi="Arial"/>
          <w:color w:val="1A1A1A"/>
          <w:sz w:val="20"/>
          <w:szCs w:val="20"/>
        </w:rPr>
        <w:t xml:space="preserve">Every repository that contains Terraform code consumes the reusable pipeline template below. The template enforces all quality gates and is stored in pipelines-templates/terraform-cicd.yml. Individual repos reference it with a single resource block.</w:t>
      </w:r>
    </w:p>
    <w:p>
      <w:pPr>
        <w:spacing w:after="0" w:before="60"/>
      </w:pP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YAML — pipelines-templates/terraform-cicd.yml</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Reusable Terraform CI/CD pipeline template</w:t>
            </w:r>
          </w:p>
          <w:p>
            <w:pPr>
              <w:spacing w:after="0" w:before="0"/>
            </w:pPr>
            <w:r>
              <w:rPr>
                <w:rFonts w:ascii="Courier New" w:cs="Courier New" w:eastAsia="Courier New" w:hAnsi="Courier New"/>
                <w:color w:val="CDD6F4"/>
                <w:sz w:val="17"/>
                <w:szCs w:val="17"/>
              </w:rPr>
              <w:t xml:space="preserve"># Consumed by all infra repos via: template: terraform-cicd.yml@pipelines-templates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parameters:</w:t>
            </w:r>
          </w:p>
          <w:p>
            <w:pPr>
              <w:spacing w:after="0" w:before="0"/>
            </w:pPr>
            <w:r>
              <w:rPr>
                <w:rFonts w:ascii="Courier New" w:cs="Courier New" w:eastAsia="Courier New" w:hAnsi="Courier New"/>
                <w:color w:val="CDD6F4"/>
                <w:sz w:val="17"/>
                <w:szCs w:val="17"/>
              </w:rPr>
              <w:t xml:space="preserve">  - name: environment</w:t>
            </w:r>
          </w:p>
          <w:p>
            <w:pPr>
              <w:spacing w:after="0" w:before="0"/>
            </w:pPr>
            <w:r>
              <w:rPr>
                <w:rFonts w:ascii="Courier New" w:cs="Courier New" w:eastAsia="Courier New" w:hAnsi="Courier New"/>
                <w:color w:val="CDD6F4"/>
                <w:sz w:val="17"/>
                <w:szCs w:val="17"/>
              </w:rPr>
              <w:t xml:space="preserve">    type: string</w:t>
            </w:r>
          </w:p>
          <w:p>
            <w:pPr>
              <w:spacing w:after="0" w:before="0"/>
            </w:pPr>
            <w:r>
              <w:rPr>
                <w:rFonts w:ascii="Courier New" w:cs="Courier New" w:eastAsia="Courier New" w:hAnsi="Courier New"/>
                <w:color w:val="CDD6F4"/>
                <w:sz w:val="17"/>
                <w:szCs w:val="17"/>
              </w:rPr>
              <w:t xml:space="preserve">    values: [dev, qa, prod]</w:t>
            </w:r>
          </w:p>
          <w:p>
            <w:pPr>
              <w:spacing w:after="0" w:before="0"/>
            </w:pPr>
            <w:r>
              <w:rPr>
                <w:rFonts w:ascii="Courier New" w:cs="Courier New" w:eastAsia="Courier New" w:hAnsi="Courier New"/>
                <w:color w:val="CDD6F4"/>
                <w:sz w:val="17"/>
                <w:szCs w:val="17"/>
              </w:rPr>
              <w:t xml:space="preserve">  - name: workingDirectory</w:t>
            </w:r>
          </w:p>
          <w:p>
            <w:pPr>
              <w:spacing w:after="0" w:before="0"/>
            </w:pPr>
            <w:r>
              <w:rPr>
                <w:rFonts w:ascii="Courier New" w:cs="Courier New" w:eastAsia="Courier New" w:hAnsi="Courier New"/>
                <w:color w:val="CDD6F4"/>
                <w:sz w:val="17"/>
                <w:szCs w:val="17"/>
              </w:rPr>
              <w:t xml:space="preserve">    type: string</w:t>
            </w:r>
          </w:p>
          <w:p>
            <w:pPr>
              <w:spacing w:after="0" w:before="0"/>
            </w:pPr>
            <w:r>
              <w:rPr>
                <w:rFonts w:ascii="Courier New" w:cs="Courier New" w:eastAsia="Courier New" w:hAnsi="Courier New"/>
                <w:color w:val="CDD6F4"/>
                <w:sz w:val="17"/>
                <w:szCs w:val="17"/>
              </w:rPr>
              <w:t xml:space="preserve">    default: '.'</w:t>
            </w:r>
          </w:p>
          <w:p>
            <w:pPr>
              <w:spacing w:after="0" w:before="0"/>
            </w:pPr>
            <w:r>
              <w:rPr>
                <w:rFonts w:ascii="Courier New" w:cs="Courier New" w:eastAsia="Courier New" w:hAnsi="Courier New"/>
                <w:color w:val="CDD6F4"/>
                <w:sz w:val="17"/>
                <w:szCs w:val="17"/>
              </w:rPr>
              <w:t xml:space="preserve">  - name: backendKey</w:t>
            </w:r>
          </w:p>
          <w:p>
            <w:pPr>
              <w:spacing w:after="0" w:before="0"/>
            </w:pPr>
            <w:r>
              <w:rPr>
                <w:rFonts w:ascii="Courier New" w:cs="Courier New" w:eastAsia="Courier New" w:hAnsi="Courier New"/>
                <w:color w:val="CDD6F4"/>
                <w:sz w:val="17"/>
                <w:szCs w:val="17"/>
              </w:rPr>
              <w:t xml:space="preserve">    type: string</w:t>
            </w:r>
          </w:p>
          <w:p>
            <w:pPr>
              <w:spacing w:after="0" w:before="0"/>
            </w:pPr>
            <w:r>
              <w:rPr>
                <w:rFonts w:ascii="Courier New" w:cs="Courier New" w:eastAsia="Courier New" w:hAnsi="Courier New"/>
                <w:color w:val="CDD6F4"/>
                <w:sz w:val="17"/>
                <w:szCs w:val="17"/>
              </w:rPr>
              <w:t xml:space="preserve">  - name: destroyApprovalRequired</w:t>
            </w:r>
          </w:p>
          <w:p>
            <w:pPr>
              <w:spacing w:after="0" w:before="0"/>
            </w:pPr>
            <w:r>
              <w:rPr>
                <w:rFonts w:ascii="Courier New" w:cs="Courier New" w:eastAsia="Courier New" w:hAnsi="Courier New"/>
                <w:color w:val="CDD6F4"/>
                <w:sz w:val="17"/>
                <w:szCs w:val="17"/>
              </w:rPr>
              <w:t xml:space="preserve">    type: boolean</w:t>
            </w:r>
          </w:p>
          <w:p>
            <w:pPr>
              <w:spacing w:after="0" w:before="0"/>
            </w:pPr>
            <w:r>
              <w:rPr>
                <w:rFonts w:ascii="Courier New" w:cs="Courier New" w:eastAsia="Courier New" w:hAnsi="Courier New"/>
                <w:color w:val="CDD6F4"/>
                <w:sz w:val="17"/>
                <w:szCs w:val="17"/>
              </w:rPr>
              <w:t xml:space="preserve">    default: true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stages:</w:t>
            </w:r>
          </w:p>
          <w:p>
            <w:pPr>
              <w:spacing w:after="0" w:before="0"/>
            </w:pPr>
            <w:r>
              <w:rPr>
                <w:rFonts w:ascii="Courier New" w:cs="Courier New" w:eastAsia="Courier New" w:hAnsi="Courier New"/>
                <w:color w:val="CDD6F4"/>
                <w:sz w:val="17"/>
                <w:szCs w:val="17"/>
              </w:rPr>
              <w:t xml:space="preserve">  # ── Stage 1: Static Analysis ────────────────────────────────────────</w:t>
            </w:r>
          </w:p>
          <w:p>
            <w:pPr>
              <w:spacing w:after="0" w:before="0"/>
            </w:pPr>
            <w:r>
              <w:rPr>
                <w:rFonts w:ascii="Courier New" w:cs="Courier New" w:eastAsia="Courier New" w:hAnsi="Courier New"/>
                <w:color w:val="CDD6F4"/>
                <w:sz w:val="17"/>
                <w:szCs w:val="17"/>
              </w:rPr>
              <w:t xml:space="preserve">  - stage: Lint_and_Security</w:t>
            </w:r>
          </w:p>
          <w:p>
            <w:pPr>
              <w:spacing w:after="0" w:before="0"/>
            </w:pPr>
            <w:r>
              <w:rPr>
                <w:rFonts w:ascii="Courier New" w:cs="Courier New" w:eastAsia="Courier New" w:hAnsi="Courier New"/>
                <w:color w:val="CDD6F4"/>
                <w:sz w:val="17"/>
                <w:szCs w:val="17"/>
              </w:rPr>
              <w:t xml:space="preserve">    displayName: '1 — Lint &amp; Security Scan'</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job: static_analysis</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checkout: self</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script: |</w:t>
            </w:r>
          </w:p>
          <w:p>
            <w:pPr>
              <w:spacing w:after="0" w:before="0"/>
            </w:pPr>
            <w:r>
              <w:rPr>
                <w:rFonts w:ascii="Courier New" w:cs="Courier New" w:eastAsia="Courier New" w:hAnsi="Courier New"/>
                <w:color w:val="CDD6F4"/>
                <w:sz w:val="17"/>
                <w:szCs w:val="17"/>
              </w:rPr>
              <w:t xml:space="preserve">              terraform fmt -check -recursive ${{ parameters.workingDirectory }}</w:t>
            </w:r>
          </w:p>
          <w:p>
            <w:pPr>
              <w:spacing w:after="0" w:before="0"/>
            </w:pPr>
            <w:r>
              <w:rPr>
                <w:rFonts w:ascii="Courier New" w:cs="Courier New" w:eastAsia="Courier New" w:hAnsi="Courier New"/>
                <w:color w:val="CDD6F4"/>
                <w:sz w:val="17"/>
                <w:szCs w:val="17"/>
              </w:rPr>
              <w:t xml:space="preserve">            displayName: 'terraform fmt --check'</w:t>
            </w:r>
          </w:p>
          <w:p>
            <w:pPr>
              <w:spacing w:after="0" w:before="0"/>
            </w:pPr>
            <w:r>
              <w:rPr>
                <w:rFonts w:ascii="Courier New" w:cs="Courier New" w:eastAsia="Courier New" w:hAnsi="Courier New"/>
                <w:color w:val="CDD6F4"/>
                <w:sz w:val="17"/>
                <w:szCs w:val="17"/>
              </w:rPr>
              <w:t xml:space="preserve">            failOnStderr: false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script: |</w:t>
            </w:r>
          </w:p>
          <w:p>
            <w:pPr>
              <w:spacing w:after="0" w:before="0"/>
            </w:pPr>
            <w:r>
              <w:rPr>
                <w:rFonts w:ascii="Courier New" w:cs="Courier New" w:eastAsia="Courier New" w:hAnsi="Courier New"/>
                <w:color w:val="CDD6F4"/>
                <w:sz w:val="17"/>
                <w:szCs w:val="17"/>
              </w:rPr>
              <w:t xml:space="preserve">              terraform init -backend=false ${{ parameters.workingDirectory }}</w:t>
            </w:r>
          </w:p>
          <w:p>
            <w:pPr>
              <w:spacing w:after="0" w:before="0"/>
            </w:pPr>
            <w:r>
              <w:rPr>
                <w:rFonts w:ascii="Courier New" w:cs="Courier New" w:eastAsia="Courier New" w:hAnsi="Courier New"/>
                <w:color w:val="CDD6F4"/>
                <w:sz w:val="17"/>
                <w:szCs w:val="17"/>
              </w:rPr>
              <w:t xml:space="preserve">              terraform validate ${{ parameters.workingDirectory }}</w:t>
            </w:r>
          </w:p>
          <w:p>
            <w:pPr>
              <w:spacing w:after="0" w:before="0"/>
            </w:pPr>
            <w:r>
              <w:rPr>
                <w:rFonts w:ascii="Courier New" w:cs="Courier New" w:eastAsia="Courier New" w:hAnsi="Courier New"/>
                <w:color w:val="CDD6F4"/>
                <w:sz w:val="17"/>
                <w:szCs w:val="17"/>
              </w:rPr>
              <w:t xml:space="preserve">            displayName: 'terraform validate'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script: |</w:t>
            </w:r>
          </w:p>
          <w:p>
            <w:pPr>
              <w:spacing w:after="0" w:before="0"/>
            </w:pPr>
            <w:r>
              <w:rPr>
                <w:rFonts w:ascii="Courier New" w:cs="Courier New" w:eastAsia="Courier New" w:hAnsi="Courier New"/>
                <w:color w:val="CDD6F4"/>
                <w:sz w:val="17"/>
                <w:szCs w:val="17"/>
              </w:rPr>
              <w:t xml:space="preserve">              tflint --init</w:t>
            </w:r>
          </w:p>
          <w:p>
            <w:pPr>
              <w:spacing w:after="0" w:before="0"/>
            </w:pPr>
            <w:r>
              <w:rPr>
                <w:rFonts w:ascii="Courier New" w:cs="Courier New" w:eastAsia="Courier New" w:hAnsi="Courier New"/>
                <w:color w:val="CDD6F4"/>
                <w:sz w:val="17"/>
                <w:szCs w:val="17"/>
              </w:rPr>
              <w:t xml:space="preserve">              tflint --chdir=${{ parameters.workingDirectory }} --format=compact</w:t>
            </w:r>
          </w:p>
          <w:p>
            <w:pPr>
              <w:spacing w:after="0" w:before="0"/>
            </w:pPr>
            <w:r>
              <w:rPr>
                <w:rFonts w:ascii="Courier New" w:cs="Courier New" w:eastAsia="Courier New" w:hAnsi="Courier New"/>
                <w:color w:val="CDD6F4"/>
                <w:sz w:val="17"/>
                <w:szCs w:val="17"/>
              </w:rPr>
              <w:t xml:space="preserve">            displayName: 'tflint'</w:t>
            </w:r>
          </w:p>
          <w:p>
            <w:pPr>
              <w:spacing w:after="0" w:before="0"/>
            </w:pPr>
            <w:r>
              <w:rPr>
                <w:rFonts w:ascii="Courier New" w:cs="Courier New" w:eastAsia="Courier New" w:hAnsi="Courier New"/>
                <w:color w:val="CDD6F4"/>
                <w:sz w:val="17"/>
                <w:szCs w:val="17"/>
              </w:rPr>
              <w:t xml:space="preserve">            env:</w:t>
            </w:r>
          </w:p>
          <w:p>
            <w:pPr>
              <w:spacing w:after="0" w:before="0"/>
            </w:pPr>
            <w:r>
              <w:rPr>
                <w:rFonts w:ascii="Courier New" w:cs="Courier New" w:eastAsia="Courier New" w:hAnsi="Courier New"/>
                <w:color w:val="CDD6F4"/>
                <w:sz w:val="17"/>
                <w:szCs w:val="17"/>
              </w:rPr>
              <w:t xml:space="preserve">              TFLINT_LOG: warn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script: |</w:t>
            </w:r>
          </w:p>
          <w:p>
            <w:pPr>
              <w:spacing w:after="0" w:before="0"/>
            </w:pPr>
            <w:r>
              <w:rPr>
                <w:rFonts w:ascii="Courier New" w:cs="Courier New" w:eastAsia="Courier New" w:hAnsi="Courier New"/>
                <w:color w:val="CDD6F4"/>
                <w:sz w:val="17"/>
                <w:szCs w:val="17"/>
              </w:rPr>
              <w:t xml:space="preserve">              tfsec ${{ parameters.workingDirectory }} \</w:t>
            </w:r>
          </w:p>
          <w:p>
            <w:pPr>
              <w:spacing w:after="0" w:before="0"/>
            </w:pPr>
            <w:r>
              <w:rPr>
                <w:rFonts w:ascii="Courier New" w:cs="Courier New" w:eastAsia="Courier New" w:hAnsi="Courier New"/>
                <w:color w:val="CDD6F4"/>
                <w:sz w:val="17"/>
                <w:szCs w:val="17"/>
              </w:rPr>
              <w:t xml:space="preserve">                --severity HIGH \</w:t>
            </w:r>
          </w:p>
          <w:p>
            <w:pPr>
              <w:spacing w:after="0" w:before="0"/>
            </w:pPr>
            <w:r>
              <w:rPr>
                <w:rFonts w:ascii="Courier New" w:cs="Courier New" w:eastAsia="Courier New" w:hAnsi="Courier New"/>
                <w:color w:val="CDD6F4"/>
                <w:sz w:val="17"/>
                <w:szCs w:val="17"/>
              </w:rPr>
              <w:t xml:space="preserve">                --format lovely \</w:t>
            </w:r>
          </w:p>
          <w:p>
            <w:pPr>
              <w:spacing w:after="0" w:before="0"/>
            </w:pPr>
            <w:r>
              <w:rPr>
                <w:rFonts w:ascii="Courier New" w:cs="Courier New" w:eastAsia="Courier New" w:hAnsi="Courier New"/>
                <w:color w:val="CDD6F4"/>
                <w:sz w:val="17"/>
                <w:szCs w:val="17"/>
              </w:rPr>
              <w:t xml:space="preserve">                --no-colour \</w:t>
            </w:r>
          </w:p>
          <w:p>
            <w:pPr>
              <w:spacing w:after="0" w:before="0"/>
            </w:pPr>
            <w:r>
              <w:rPr>
                <w:rFonts w:ascii="Courier New" w:cs="Courier New" w:eastAsia="Courier New" w:hAnsi="Courier New"/>
                <w:color w:val="CDD6F4"/>
                <w:sz w:val="17"/>
                <w:szCs w:val="17"/>
              </w:rPr>
              <w:t xml:space="preserve">                --exit-code 1</w:t>
            </w:r>
          </w:p>
          <w:p>
            <w:pPr>
              <w:spacing w:after="0" w:before="0"/>
            </w:pPr>
            <w:r>
              <w:rPr>
                <w:rFonts w:ascii="Courier New" w:cs="Courier New" w:eastAsia="Courier New" w:hAnsi="Courier New"/>
                <w:color w:val="CDD6F4"/>
                <w:sz w:val="17"/>
                <w:szCs w:val="17"/>
              </w:rPr>
              <w:t xml:space="preserve">            displayName: 'tfsec (HIGH/CRITICAL gate)'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script: |</w:t>
            </w:r>
          </w:p>
          <w:p>
            <w:pPr>
              <w:spacing w:after="0" w:before="0"/>
            </w:pPr>
            <w:r>
              <w:rPr>
                <w:rFonts w:ascii="Courier New" w:cs="Courier New" w:eastAsia="Courier New" w:hAnsi="Courier New"/>
                <w:color w:val="CDD6F4"/>
                <w:sz w:val="17"/>
                <w:szCs w:val="17"/>
              </w:rPr>
              <w:t xml:space="preserve">              checkov -d ${{ parameters.workingDirectory }} \</w:t>
            </w:r>
          </w:p>
          <w:p>
            <w:pPr>
              <w:spacing w:after="0" w:before="0"/>
            </w:pPr>
            <w:r>
              <w:rPr>
                <w:rFonts w:ascii="Courier New" w:cs="Courier New" w:eastAsia="Courier New" w:hAnsi="Courier New"/>
                <w:color w:val="CDD6F4"/>
                <w:sz w:val="17"/>
                <w:szCs w:val="17"/>
              </w:rPr>
              <w:t xml:space="preserve">                --framework terraform \</w:t>
            </w:r>
          </w:p>
          <w:p>
            <w:pPr>
              <w:spacing w:after="0" w:before="0"/>
            </w:pPr>
            <w:r>
              <w:rPr>
                <w:rFonts w:ascii="Courier New" w:cs="Courier New" w:eastAsia="Courier New" w:hAnsi="Courier New"/>
                <w:color w:val="CDD6F4"/>
                <w:sz w:val="17"/>
                <w:szCs w:val="17"/>
              </w:rPr>
              <w:t xml:space="preserve">                --compact --output cli \</w:t>
            </w:r>
          </w:p>
          <w:p>
            <w:pPr>
              <w:spacing w:after="0" w:before="0"/>
            </w:pPr>
            <w:r>
              <w:rPr>
                <w:rFonts w:ascii="Courier New" w:cs="Courier New" w:eastAsia="Courier New" w:hAnsi="Courier New"/>
                <w:color w:val="CDD6F4"/>
                <w:sz w:val="17"/>
                <w:szCs w:val="17"/>
              </w:rPr>
              <w:t xml:space="preserve">                --soft-fail-on MEDIUM \</w:t>
            </w:r>
          </w:p>
          <w:p>
            <w:pPr>
              <w:spacing w:after="0" w:before="0"/>
            </w:pPr>
            <w:r>
              <w:rPr>
                <w:rFonts w:ascii="Courier New" w:cs="Courier New" w:eastAsia="Courier New" w:hAnsi="Courier New"/>
                <w:color w:val="CDD6F4"/>
                <w:sz w:val="17"/>
                <w:szCs w:val="17"/>
              </w:rPr>
              <w:t xml:space="preserve">                --hard-fail-on HIGH,CRITICAL</w:t>
            </w:r>
          </w:p>
          <w:p>
            <w:pPr>
              <w:spacing w:after="0" w:before="0"/>
            </w:pPr>
            <w:r>
              <w:rPr>
                <w:rFonts w:ascii="Courier New" w:cs="Courier New" w:eastAsia="Courier New" w:hAnsi="Courier New"/>
                <w:color w:val="CDD6F4"/>
                <w:sz w:val="17"/>
                <w:szCs w:val="17"/>
              </w:rPr>
              <w:t xml:space="preserve">            displayName: 'Checkov CIS benchmark'</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 Stage 2: Terraform Plan ──────────────────────────────────────────</w:t>
            </w:r>
          </w:p>
          <w:p>
            <w:pPr>
              <w:spacing w:after="0" w:before="0"/>
            </w:pPr>
            <w:r>
              <w:rPr>
                <w:rFonts w:ascii="Courier New" w:cs="Courier New" w:eastAsia="Courier New" w:hAnsi="Courier New"/>
                <w:color w:val="CDD6F4"/>
                <w:sz w:val="17"/>
                <w:szCs w:val="17"/>
              </w:rPr>
              <w:t xml:space="preserve">  - stage: Plan</w:t>
            </w:r>
          </w:p>
          <w:p>
            <w:pPr>
              <w:spacing w:after="0" w:before="0"/>
            </w:pPr>
            <w:r>
              <w:rPr>
                <w:rFonts w:ascii="Courier New" w:cs="Courier New" w:eastAsia="Courier New" w:hAnsi="Courier New"/>
                <w:color w:val="CDD6F4"/>
                <w:sz w:val="17"/>
                <w:szCs w:val="17"/>
              </w:rPr>
              <w:t xml:space="preserve">    displayName: '2 — Terraform Plan'</w:t>
            </w:r>
          </w:p>
          <w:p>
            <w:pPr>
              <w:spacing w:after="0" w:before="0"/>
            </w:pPr>
            <w:r>
              <w:rPr>
                <w:rFonts w:ascii="Courier New" w:cs="Courier New" w:eastAsia="Courier New" w:hAnsi="Courier New"/>
                <w:color w:val="CDD6F4"/>
                <w:sz w:val="17"/>
                <w:szCs w:val="17"/>
              </w:rPr>
              <w:t xml:space="preserve">    dependsOn: Lint_and_Security</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job: terraform_plan</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checkout: self</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task: AzureCLI@2</w:t>
            </w:r>
          </w:p>
          <w:p>
            <w:pPr>
              <w:spacing w:after="0" w:before="0"/>
            </w:pPr>
            <w:r>
              <w:rPr>
                <w:rFonts w:ascii="Courier New" w:cs="Courier New" w:eastAsia="Courier New" w:hAnsi="Courier New"/>
                <w:color w:val="CDD6F4"/>
                <w:sz w:val="17"/>
                <w:szCs w:val="17"/>
              </w:rPr>
              <w:t xml:space="preserve">            displayName: 'terraform init'</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azureSubscription: $(SERVICE_CONNECTION)</w:t>
            </w:r>
          </w:p>
          <w:p>
            <w:pPr>
              <w:spacing w:after="0" w:before="0"/>
            </w:pPr>
            <w:r>
              <w:rPr>
                <w:rFonts w:ascii="Courier New" w:cs="Courier New" w:eastAsia="Courier New" w:hAnsi="Courier New"/>
                <w:color w:val="CDD6F4"/>
                <w:sz w:val="17"/>
                <w:szCs w:val="17"/>
              </w:rPr>
              <w:t xml:space="preserve">              scriptType: bash</w:t>
            </w:r>
          </w:p>
          <w:p>
            <w:pPr>
              <w:spacing w:after="0" w:before="0"/>
            </w:pPr>
            <w:r>
              <w:rPr>
                <w:rFonts w:ascii="Courier New" w:cs="Courier New" w:eastAsia="Courier New" w:hAnsi="Courier New"/>
                <w:color w:val="CDD6F4"/>
                <w:sz w:val="17"/>
                <w:szCs w:val="17"/>
              </w:rPr>
              <w:t xml:space="preserve">              scriptLocation: inlineScript</w:t>
            </w:r>
          </w:p>
          <w:p>
            <w:pPr>
              <w:spacing w:after="0" w:before="0"/>
            </w:pPr>
            <w:r>
              <w:rPr>
                <w:rFonts w:ascii="Courier New" w:cs="Courier New" w:eastAsia="Courier New" w:hAnsi="Courier New"/>
                <w:color w:val="CDD6F4"/>
                <w:sz w:val="17"/>
                <w:szCs w:val="17"/>
              </w:rPr>
              <w:t xml:space="preserve">              inlineScript: |</w:t>
            </w:r>
          </w:p>
          <w:p>
            <w:pPr>
              <w:spacing w:after="0" w:before="0"/>
            </w:pPr>
            <w:r>
              <w:rPr>
                <w:rFonts w:ascii="Courier New" w:cs="Courier New" w:eastAsia="Courier New" w:hAnsi="Courier New"/>
                <w:color w:val="CDD6F4"/>
                <w:sz w:val="17"/>
                <w:szCs w:val="17"/>
              </w:rPr>
              <w:t xml:space="preserve">                terraform init \</w:t>
            </w:r>
          </w:p>
          <w:p>
            <w:pPr>
              <w:spacing w:after="0" w:before="0"/>
            </w:pPr>
            <w:r>
              <w:rPr>
                <w:rFonts w:ascii="Courier New" w:cs="Courier New" w:eastAsia="Courier New" w:hAnsi="Courier New"/>
                <w:color w:val="CDD6F4"/>
                <w:sz w:val="17"/>
                <w:szCs w:val="17"/>
              </w:rPr>
              <w:t xml:space="preserve">                  -backend-config="resource_group_name=$(TF_BACKEND_RG)" \</w:t>
            </w:r>
          </w:p>
          <w:p>
            <w:pPr>
              <w:spacing w:after="0" w:before="0"/>
            </w:pPr>
            <w:r>
              <w:rPr>
                <w:rFonts w:ascii="Courier New" w:cs="Courier New" w:eastAsia="Courier New" w:hAnsi="Courier New"/>
                <w:color w:val="CDD6F4"/>
                <w:sz w:val="17"/>
                <w:szCs w:val="17"/>
              </w:rPr>
              <w:t xml:space="preserve">                  -backend-config="storage_account_name=$(TF_BACKEND_SA)" \</w:t>
            </w:r>
          </w:p>
          <w:p>
            <w:pPr>
              <w:spacing w:after="0" w:before="0"/>
            </w:pPr>
            <w:r>
              <w:rPr>
                <w:rFonts w:ascii="Courier New" w:cs="Courier New" w:eastAsia="Courier New" w:hAnsi="Courier New"/>
                <w:color w:val="CDD6F4"/>
                <w:sz w:val="17"/>
                <w:szCs w:val="17"/>
              </w:rPr>
              <w:t xml:space="preserve">                  -backend-config="container_name=tfstate" \</w:t>
            </w:r>
          </w:p>
          <w:p>
            <w:pPr>
              <w:spacing w:after="0" w:before="0"/>
            </w:pPr>
            <w:r>
              <w:rPr>
                <w:rFonts w:ascii="Courier New" w:cs="Courier New" w:eastAsia="Courier New" w:hAnsi="Courier New"/>
                <w:color w:val="CDD6F4"/>
                <w:sz w:val="17"/>
                <w:szCs w:val="17"/>
              </w:rPr>
              <w:t xml:space="preserve">                  -backend-config="key=${{ parameters.backendKey }}" \</w:t>
            </w:r>
          </w:p>
          <w:p>
            <w:pPr>
              <w:spacing w:after="0" w:before="0"/>
            </w:pPr>
            <w:r>
              <w:rPr>
                <w:rFonts w:ascii="Courier New" w:cs="Courier New" w:eastAsia="Courier New" w:hAnsi="Courier New"/>
                <w:color w:val="CDD6F4"/>
                <w:sz w:val="17"/>
                <w:szCs w:val="17"/>
              </w:rPr>
              <w:t xml:space="preserve">                  ${{ parameters.workingDirectory }}</w:t>
            </w:r>
          </w:p>
          <w:p>
            <w:pPr>
              <w:spacing w:after="0" w:before="0"/>
            </w:pPr>
            <w:r>
              <w:rPr>
                <w:rFonts w:ascii="Courier New" w:cs="Courier New" w:eastAsia="Courier New" w:hAnsi="Courier New"/>
                <w:color w:val="CDD6F4"/>
                <w:sz w:val="17"/>
                <w:szCs w:val="17"/>
              </w:rPr>
              <w:t xml:space="preserve">            env:</w:t>
            </w:r>
          </w:p>
          <w:p>
            <w:pPr>
              <w:spacing w:after="0" w:before="0"/>
            </w:pPr>
            <w:r>
              <w:rPr>
                <w:rFonts w:ascii="Courier New" w:cs="Courier New" w:eastAsia="Courier New" w:hAnsi="Courier New"/>
                <w:color w:val="CDD6F4"/>
                <w:sz w:val="17"/>
                <w:szCs w:val="17"/>
              </w:rPr>
              <w:t xml:space="preserve">              ARM_CLIENT_ID:       $(ARM_CLIENT_ID)</w:t>
            </w:r>
          </w:p>
          <w:p>
            <w:pPr>
              <w:spacing w:after="0" w:before="0"/>
            </w:pPr>
            <w:r>
              <w:rPr>
                <w:rFonts w:ascii="Courier New" w:cs="Courier New" w:eastAsia="Courier New" w:hAnsi="Courier New"/>
                <w:color w:val="CDD6F4"/>
                <w:sz w:val="17"/>
                <w:szCs w:val="17"/>
              </w:rPr>
              <w:t xml:space="preserve">              ARM_CLIENT_SECRET:   $(ARM_CLIENT_SECRET)</w:t>
            </w:r>
          </w:p>
          <w:p>
            <w:pPr>
              <w:spacing w:after="0" w:before="0"/>
            </w:pPr>
            <w:r>
              <w:rPr>
                <w:rFonts w:ascii="Courier New" w:cs="Courier New" w:eastAsia="Courier New" w:hAnsi="Courier New"/>
                <w:color w:val="CDD6F4"/>
                <w:sz w:val="17"/>
                <w:szCs w:val="17"/>
              </w:rPr>
              <w:t xml:space="preserve">              ARM_TENANT_ID:       $(ARM_TENANT_ID)</w:t>
            </w:r>
          </w:p>
          <w:p>
            <w:pPr>
              <w:spacing w:after="0" w:before="0"/>
            </w:pPr>
            <w:r>
              <w:rPr>
                <w:rFonts w:ascii="Courier New" w:cs="Courier New" w:eastAsia="Courier New" w:hAnsi="Courier New"/>
                <w:color w:val="CDD6F4"/>
                <w:sz w:val="17"/>
                <w:szCs w:val="17"/>
              </w:rPr>
              <w:t xml:space="preserve">              ARM_SUBSCRIPTION_ID: $(ARM_SUBSCRIPTION_ID)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task: AzureCLI@2</w:t>
            </w:r>
          </w:p>
          <w:p>
            <w:pPr>
              <w:spacing w:after="0" w:before="0"/>
            </w:pPr>
            <w:r>
              <w:rPr>
                <w:rFonts w:ascii="Courier New" w:cs="Courier New" w:eastAsia="Courier New" w:hAnsi="Courier New"/>
                <w:color w:val="CDD6F4"/>
                <w:sz w:val="17"/>
                <w:szCs w:val="17"/>
              </w:rPr>
              <w:t xml:space="preserve">            displayName: 'terraform plan'</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azureSubscription: $(SERVICE_CONNECTION)</w:t>
            </w:r>
          </w:p>
          <w:p>
            <w:pPr>
              <w:spacing w:after="0" w:before="0"/>
            </w:pPr>
            <w:r>
              <w:rPr>
                <w:rFonts w:ascii="Courier New" w:cs="Courier New" w:eastAsia="Courier New" w:hAnsi="Courier New"/>
                <w:color w:val="CDD6F4"/>
                <w:sz w:val="17"/>
                <w:szCs w:val="17"/>
              </w:rPr>
              <w:t xml:space="preserve">              scriptType: bash</w:t>
            </w:r>
          </w:p>
          <w:p>
            <w:pPr>
              <w:spacing w:after="0" w:before="0"/>
            </w:pPr>
            <w:r>
              <w:rPr>
                <w:rFonts w:ascii="Courier New" w:cs="Courier New" w:eastAsia="Courier New" w:hAnsi="Courier New"/>
                <w:color w:val="CDD6F4"/>
                <w:sz w:val="17"/>
                <w:szCs w:val="17"/>
              </w:rPr>
              <w:t xml:space="preserve">              scriptLocation: inlineScript</w:t>
            </w:r>
          </w:p>
          <w:p>
            <w:pPr>
              <w:spacing w:after="0" w:before="0"/>
            </w:pPr>
            <w:r>
              <w:rPr>
                <w:rFonts w:ascii="Courier New" w:cs="Courier New" w:eastAsia="Courier New" w:hAnsi="Courier New"/>
                <w:color w:val="CDD6F4"/>
                <w:sz w:val="17"/>
                <w:szCs w:val="17"/>
              </w:rPr>
              <w:t xml:space="preserve">              inlineScript: |</w:t>
            </w:r>
          </w:p>
          <w:p>
            <w:pPr>
              <w:spacing w:after="0" w:before="0"/>
            </w:pPr>
            <w:r>
              <w:rPr>
                <w:rFonts w:ascii="Courier New" w:cs="Courier New" w:eastAsia="Courier New" w:hAnsi="Courier New"/>
                <w:color w:val="CDD6F4"/>
                <w:sz w:val="17"/>
                <w:szCs w:val="17"/>
              </w:rPr>
              <w:t xml:space="preserve">                terraform plan \</w:t>
            </w:r>
          </w:p>
          <w:p>
            <w:pPr>
              <w:spacing w:after="0" w:before="0"/>
            </w:pPr>
            <w:r>
              <w:rPr>
                <w:rFonts w:ascii="Courier New" w:cs="Courier New" w:eastAsia="Courier New" w:hAnsi="Courier New"/>
                <w:color w:val="CDD6F4"/>
                <w:sz w:val="17"/>
                <w:szCs w:val="17"/>
              </w:rPr>
              <w:t xml:space="preserve">                  -var-file=envs/${{ parameters.environment }}/terraform.tfvars \</w:t>
            </w:r>
          </w:p>
          <w:p>
            <w:pPr>
              <w:spacing w:after="0" w:before="0"/>
            </w:pPr>
            <w:r>
              <w:rPr>
                <w:rFonts w:ascii="Courier New" w:cs="Courier New" w:eastAsia="Courier New" w:hAnsi="Courier New"/>
                <w:color w:val="CDD6F4"/>
                <w:sz w:val="17"/>
                <w:szCs w:val="17"/>
              </w:rPr>
              <w:t xml:space="preserve">                  -out=tfplan \</w:t>
            </w:r>
          </w:p>
          <w:p>
            <w:pPr>
              <w:spacing w:after="0" w:before="0"/>
            </w:pPr>
            <w:r>
              <w:rPr>
                <w:rFonts w:ascii="Courier New" w:cs="Courier New" w:eastAsia="Courier New" w:hAnsi="Courier New"/>
                <w:color w:val="CDD6F4"/>
                <w:sz w:val="17"/>
                <w:szCs w:val="17"/>
              </w:rPr>
              <w:t xml:space="preserve">                  -input=false \</w:t>
            </w:r>
          </w:p>
          <w:p>
            <w:pPr>
              <w:spacing w:after="0" w:before="0"/>
            </w:pPr>
            <w:r>
              <w:rPr>
                <w:rFonts w:ascii="Courier New" w:cs="Courier New" w:eastAsia="Courier New" w:hAnsi="Courier New"/>
                <w:color w:val="CDD6F4"/>
                <w:sz w:val="17"/>
                <w:szCs w:val="17"/>
              </w:rPr>
              <w:t xml:space="preserve">                  ${{ parameters.workingDirectory }}</w:t>
            </w:r>
          </w:p>
          <w:p>
            <w:pPr>
              <w:spacing w:after="0" w:before="0"/>
            </w:pPr>
            <w:r>
              <w:rPr>
                <w:rFonts w:ascii="Courier New" w:cs="Courier New" w:eastAsia="Courier New" w:hAnsi="Courier New"/>
                <w:color w:val="CDD6F4"/>
                <w:sz w:val="17"/>
                <w:szCs w:val="17"/>
              </w:rPr>
              <w:t xml:space="preserve">                terraform show -json tfplan &gt; tfplan.json</w:t>
            </w:r>
          </w:p>
          <w:p>
            <w:pPr>
              <w:spacing w:after="0" w:before="0"/>
            </w:pPr>
            <w:r>
              <w:rPr>
                <w:rFonts w:ascii="Courier New" w:cs="Courier New" w:eastAsia="Courier New" w:hAnsi="Courier New"/>
                <w:color w:val="CDD6F4"/>
                <w:sz w:val="17"/>
                <w:szCs w:val="17"/>
              </w:rPr>
              <w:t xml:space="preserve">            env:</w:t>
            </w:r>
          </w:p>
          <w:p>
            <w:pPr>
              <w:spacing w:after="0" w:before="0"/>
            </w:pPr>
            <w:r>
              <w:rPr>
                <w:rFonts w:ascii="Courier New" w:cs="Courier New" w:eastAsia="Courier New" w:hAnsi="Courier New"/>
                <w:color w:val="CDD6F4"/>
                <w:sz w:val="17"/>
                <w:szCs w:val="17"/>
              </w:rPr>
              <w:t xml:space="preserve">              ARM_CLIENT_ID:       $(ARM_CLIENT_ID)</w:t>
            </w:r>
          </w:p>
          <w:p>
            <w:pPr>
              <w:spacing w:after="0" w:before="0"/>
            </w:pPr>
            <w:r>
              <w:rPr>
                <w:rFonts w:ascii="Courier New" w:cs="Courier New" w:eastAsia="Courier New" w:hAnsi="Courier New"/>
                <w:color w:val="CDD6F4"/>
                <w:sz w:val="17"/>
                <w:szCs w:val="17"/>
              </w:rPr>
              <w:t xml:space="preserve">              ARM_CLIENT_SECRET:   $(ARM_CLIENT_SECRET)</w:t>
            </w:r>
          </w:p>
          <w:p>
            <w:pPr>
              <w:spacing w:after="0" w:before="0"/>
            </w:pPr>
            <w:r>
              <w:rPr>
                <w:rFonts w:ascii="Courier New" w:cs="Courier New" w:eastAsia="Courier New" w:hAnsi="Courier New"/>
                <w:color w:val="CDD6F4"/>
                <w:sz w:val="17"/>
                <w:szCs w:val="17"/>
              </w:rPr>
              <w:t xml:space="preserve">              ARM_TENANT_ID:       $(ARM_TENANT_ID)</w:t>
            </w:r>
          </w:p>
          <w:p>
            <w:pPr>
              <w:spacing w:after="0" w:before="0"/>
            </w:pPr>
            <w:r>
              <w:rPr>
                <w:rFonts w:ascii="Courier New" w:cs="Courier New" w:eastAsia="Courier New" w:hAnsi="Courier New"/>
                <w:color w:val="CDD6F4"/>
                <w:sz w:val="17"/>
                <w:szCs w:val="17"/>
              </w:rPr>
              <w:t xml:space="preserve">              ARM_SUBSCRIPTION_ID: $(ARM_SUBSCRIPTION_ID)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task: PublishPipelineArtifact@1</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targetPath: tfplan</w:t>
            </w:r>
          </w:p>
          <w:p>
            <w:pPr>
              <w:spacing w:after="0" w:before="0"/>
            </w:pPr>
            <w:r>
              <w:rPr>
                <w:rFonts w:ascii="Courier New" w:cs="Courier New" w:eastAsia="Courier New" w:hAnsi="Courier New"/>
                <w:color w:val="CDD6F4"/>
                <w:sz w:val="17"/>
                <w:szCs w:val="17"/>
              </w:rPr>
              <w:t xml:space="preserve">              artifact: tfplan-${{ parameters.environment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 Stage 3: Approval Gate ───────────────────────────────────────────</w:t>
            </w:r>
          </w:p>
          <w:p>
            <w:pPr>
              <w:spacing w:after="0" w:before="0"/>
            </w:pPr>
            <w:r>
              <w:rPr>
                <w:rFonts w:ascii="Courier New" w:cs="Courier New" w:eastAsia="Courier New" w:hAnsi="Courier New"/>
                <w:color w:val="CDD6F4"/>
                <w:sz w:val="17"/>
                <w:szCs w:val="17"/>
              </w:rPr>
              <w:t xml:space="preserve">  - stage: Approval</w:t>
            </w:r>
          </w:p>
          <w:p>
            <w:pPr>
              <w:spacing w:after="0" w:before="0"/>
            </w:pPr>
            <w:r>
              <w:rPr>
                <w:rFonts w:ascii="Courier New" w:cs="Courier New" w:eastAsia="Courier New" w:hAnsi="Courier New"/>
                <w:color w:val="CDD6F4"/>
                <w:sz w:val="17"/>
                <w:szCs w:val="17"/>
              </w:rPr>
              <w:t xml:space="preserve">    displayName: '3 — Plan Review &amp; Approval'</w:t>
            </w:r>
          </w:p>
          <w:p>
            <w:pPr>
              <w:spacing w:after="0" w:before="0"/>
            </w:pPr>
            <w:r>
              <w:rPr>
                <w:rFonts w:ascii="Courier New" w:cs="Courier New" w:eastAsia="Courier New" w:hAnsi="Courier New"/>
                <w:color w:val="CDD6F4"/>
                <w:sz w:val="17"/>
                <w:szCs w:val="17"/>
              </w:rPr>
              <w:t xml:space="preserve">    dependsOn: Plan</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job: await_approval</w:t>
            </w:r>
          </w:p>
          <w:p>
            <w:pPr>
              <w:spacing w:after="0" w:before="0"/>
            </w:pPr>
            <w:r>
              <w:rPr>
                <w:rFonts w:ascii="Courier New" w:cs="Courier New" w:eastAsia="Courier New" w:hAnsi="Courier New"/>
                <w:color w:val="CDD6F4"/>
                <w:sz w:val="17"/>
                <w:szCs w:val="17"/>
              </w:rPr>
              <w:t xml:space="preserve">        pool: server</w:t>
            </w:r>
          </w:p>
          <w:p>
            <w:pPr>
              <w:spacing w:after="0" w:before="0"/>
            </w:pPr>
            <w:r>
              <w:rPr>
                <w:rFonts w:ascii="Courier New" w:cs="Courier New" w:eastAsia="Courier New" w:hAnsi="Courier New"/>
                <w:color w:val="CDD6F4"/>
                <w:sz w:val="17"/>
                <w:szCs w:val="17"/>
              </w:rPr>
              <w:t xml:space="preserve">        timeoutInMinutes: 4320   # 3-day approval window</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task: ManualValidation@0</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notifyUsers: |</w:t>
            </w:r>
          </w:p>
          <w:p>
            <w:pPr>
              <w:spacing w:after="0" w:before="0"/>
            </w:pPr>
            <w:r>
              <w:rPr>
                <w:rFonts w:ascii="Courier New" w:cs="Courier New" w:eastAsia="Courier New" w:hAnsi="Courier New"/>
                <w:color w:val="CDD6F4"/>
                <w:sz w:val="17"/>
                <w:szCs w:val="17"/>
              </w:rPr>
              <w:t xml:space="preserve">                $(APPROVER_EMAIL_1)</w:t>
            </w:r>
          </w:p>
          <w:p>
            <w:pPr>
              <w:spacing w:after="0" w:before="0"/>
            </w:pPr>
            <w:r>
              <w:rPr>
                <w:rFonts w:ascii="Courier New" w:cs="Courier New" w:eastAsia="Courier New" w:hAnsi="Courier New"/>
                <w:color w:val="CDD6F4"/>
                <w:sz w:val="17"/>
                <w:szCs w:val="17"/>
              </w:rPr>
              <w:t xml:space="preserve">                $(APPROVER_EMAIL_2)</w:t>
            </w:r>
          </w:p>
          <w:p>
            <w:pPr>
              <w:spacing w:after="0" w:before="0"/>
            </w:pPr>
            <w:r>
              <w:rPr>
                <w:rFonts w:ascii="Courier New" w:cs="Courier New" w:eastAsia="Courier New" w:hAnsi="Courier New"/>
                <w:color w:val="CDD6F4"/>
                <w:sz w:val="17"/>
                <w:szCs w:val="17"/>
              </w:rPr>
              <w:t xml:space="preserve">              instructions: |</w:t>
            </w:r>
          </w:p>
          <w:p>
            <w:pPr>
              <w:spacing w:after="0" w:before="0"/>
            </w:pPr>
            <w:r>
              <w:rPr>
                <w:rFonts w:ascii="Courier New" w:cs="Courier New" w:eastAsia="Courier New" w:hAnsi="Courier New"/>
                <w:color w:val="CDD6F4"/>
                <w:sz w:val="17"/>
                <w:szCs w:val="17"/>
              </w:rPr>
              <w:t xml:space="preserve">                Review the Terraform plan artifact (tfplan-${{ parameters.environment }}).</w:t>
            </w:r>
          </w:p>
          <w:p>
            <w:pPr>
              <w:spacing w:after="0" w:before="0"/>
            </w:pPr>
            <w:r>
              <w:rPr>
                <w:rFonts w:ascii="Courier New" w:cs="Courier New" w:eastAsia="Courier New" w:hAnsi="Courier New"/>
                <w:color w:val="CDD6F4"/>
                <w:sz w:val="17"/>
                <w:szCs w:val="17"/>
              </w:rPr>
              <w:t xml:space="preserve">                Approve only if: no unexpected destroys, diff matches sprint scope.</w:t>
            </w:r>
          </w:p>
          <w:p>
            <w:pPr>
              <w:spacing w:after="0" w:before="0"/>
            </w:pPr>
            <w:r>
              <w:rPr>
                <w:rFonts w:ascii="Courier New" w:cs="Courier New" w:eastAsia="Courier New" w:hAnsi="Courier New"/>
                <w:color w:val="CDD6F4"/>
                <w:sz w:val="17"/>
                <w:szCs w:val="17"/>
              </w:rPr>
              <w:t xml:space="preserve">              onTimeout: reject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 Stage 4: Terraform Apply ─────────────────────────────────────────</w:t>
            </w:r>
          </w:p>
          <w:p>
            <w:pPr>
              <w:spacing w:after="0" w:before="0"/>
            </w:pPr>
            <w:r>
              <w:rPr>
                <w:rFonts w:ascii="Courier New" w:cs="Courier New" w:eastAsia="Courier New" w:hAnsi="Courier New"/>
                <w:color w:val="CDD6F4"/>
                <w:sz w:val="17"/>
                <w:szCs w:val="17"/>
              </w:rPr>
              <w:t xml:space="preserve">  - stage: Apply</w:t>
            </w:r>
          </w:p>
          <w:p>
            <w:pPr>
              <w:spacing w:after="0" w:before="0"/>
            </w:pPr>
            <w:r>
              <w:rPr>
                <w:rFonts w:ascii="Courier New" w:cs="Courier New" w:eastAsia="Courier New" w:hAnsi="Courier New"/>
                <w:color w:val="CDD6F4"/>
                <w:sz w:val="17"/>
                <w:szCs w:val="17"/>
              </w:rPr>
              <w:t xml:space="preserve">    displayName: '4 — Terraform Apply'</w:t>
            </w:r>
          </w:p>
          <w:p>
            <w:pPr>
              <w:spacing w:after="0" w:before="0"/>
            </w:pPr>
            <w:r>
              <w:rPr>
                <w:rFonts w:ascii="Courier New" w:cs="Courier New" w:eastAsia="Courier New" w:hAnsi="Courier New"/>
                <w:color w:val="CDD6F4"/>
                <w:sz w:val="17"/>
                <w:szCs w:val="17"/>
              </w:rPr>
              <w:t xml:space="preserve">    dependsOn: Approval</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deployment: terraform_apply</w:t>
            </w:r>
          </w:p>
          <w:p>
            <w:pPr>
              <w:spacing w:after="0" w:before="0"/>
            </w:pPr>
            <w:r>
              <w:rPr>
                <w:rFonts w:ascii="Courier New" w:cs="Courier New" w:eastAsia="Courier New" w:hAnsi="Courier New"/>
                <w:color w:val="CDD6F4"/>
                <w:sz w:val="17"/>
                <w:szCs w:val="17"/>
              </w:rPr>
              <w:t xml:space="preserve">        environment: ${{ parameters.environment }}</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strategy:</w:t>
            </w:r>
          </w:p>
          <w:p>
            <w:pPr>
              <w:spacing w:after="0" w:before="0"/>
            </w:pPr>
            <w:r>
              <w:rPr>
                <w:rFonts w:ascii="Courier New" w:cs="Courier New" w:eastAsia="Courier New" w:hAnsi="Courier New"/>
                <w:color w:val="CDD6F4"/>
                <w:sz w:val="17"/>
                <w:szCs w:val="17"/>
              </w:rPr>
              <w:t xml:space="preserve">          runOnce:</w:t>
            </w:r>
          </w:p>
          <w:p>
            <w:pPr>
              <w:spacing w:after="0" w:before="0"/>
            </w:pPr>
            <w:r>
              <w:rPr>
                <w:rFonts w:ascii="Courier New" w:cs="Courier New" w:eastAsia="Courier New" w:hAnsi="Courier New"/>
                <w:color w:val="CDD6F4"/>
                <w:sz w:val="17"/>
                <w:szCs w:val="17"/>
              </w:rPr>
              <w:t xml:space="preserve">            deploy:</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task: AzureCLI@2</w:t>
            </w:r>
          </w:p>
          <w:p>
            <w:pPr>
              <w:spacing w:after="0" w:before="0"/>
            </w:pPr>
            <w:r>
              <w:rPr>
                <w:rFonts w:ascii="Courier New" w:cs="Courier New" w:eastAsia="Courier New" w:hAnsi="Courier New"/>
                <w:color w:val="CDD6F4"/>
                <w:sz w:val="17"/>
                <w:szCs w:val="17"/>
              </w:rPr>
              <w:t xml:space="preserve">                  displayName: 'terraform apply'</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azureSubscription: $(SERVICE_CONNECTION)</w:t>
            </w:r>
          </w:p>
          <w:p>
            <w:pPr>
              <w:spacing w:after="0" w:before="0"/>
            </w:pPr>
            <w:r>
              <w:rPr>
                <w:rFonts w:ascii="Courier New" w:cs="Courier New" w:eastAsia="Courier New" w:hAnsi="Courier New"/>
                <w:color w:val="CDD6F4"/>
                <w:sz w:val="17"/>
                <w:szCs w:val="17"/>
              </w:rPr>
              <w:t xml:space="preserve">                    scriptType: bash</w:t>
            </w:r>
          </w:p>
          <w:p>
            <w:pPr>
              <w:spacing w:after="0" w:before="0"/>
            </w:pPr>
            <w:r>
              <w:rPr>
                <w:rFonts w:ascii="Courier New" w:cs="Courier New" w:eastAsia="Courier New" w:hAnsi="Courier New"/>
                <w:color w:val="CDD6F4"/>
                <w:sz w:val="17"/>
                <w:szCs w:val="17"/>
              </w:rPr>
              <w:t xml:space="preserve">                    scriptLocation: inlineScript</w:t>
            </w:r>
          </w:p>
          <w:p>
            <w:pPr>
              <w:spacing w:after="0" w:before="0"/>
            </w:pPr>
            <w:r>
              <w:rPr>
                <w:rFonts w:ascii="Courier New" w:cs="Courier New" w:eastAsia="Courier New" w:hAnsi="Courier New"/>
                <w:color w:val="CDD6F4"/>
                <w:sz w:val="17"/>
                <w:szCs w:val="17"/>
              </w:rPr>
              <w:t xml:space="preserve">                    inlineScript: |</w:t>
            </w:r>
          </w:p>
          <w:p>
            <w:pPr>
              <w:spacing w:after="0" w:before="0"/>
            </w:pPr>
            <w:r>
              <w:rPr>
                <w:rFonts w:ascii="Courier New" w:cs="Courier New" w:eastAsia="Courier New" w:hAnsi="Courier New"/>
                <w:color w:val="CDD6F4"/>
                <w:sz w:val="17"/>
                <w:szCs w:val="17"/>
              </w:rPr>
              <w:t xml:space="preserve">                      terraform apply -input=false -auto-approve \</w:t>
            </w:r>
          </w:p>
          <w:p>
            <w:pPr>
              <w:spacing w:after="0" w:before="0"/>
            </w:pPr>
            <w:r>
              <w:rPr>
                <w:rFonts w:ascii="Courier New" w:cs="Courier New" w:eastAsia="Courier New" w:hAnsi="Courier New"/>
                <w:color w:val="CDD6F4"/>
                <w:sz w:val="17"/>
                <w:szCs w:val="17"/>
              </w:rPr>
              <w:t xml:space="preserve">                        $(Pipeline.Workspace)/tfplan-${{ parameters.environment }}/tfplan</w:t>
            </w:r>
          </w:p>
          <w:p>
            <w:pPr>
              <w:spacing w:after="0" w:before="0"/>
            </w:pPr>
            <w:r>
              <w:rPr>
                <w:rFonts w:ascii="Courier New" w:cs="Courier New" w:eastAsia="Courier New" w:hAnsi="Courier New"/>
                <w:color w:val="CDD6F4"/>
                <w:sz w:val="17"/>
                <w:szCs w:val="17"/>
              </w:rPr>
              <w:t xml:space="preserve">                  env:</w:t>
            </w:r>
          </w:p>
          <w:p>
            <w:pPr>
              <w:spacing w:after="0" w:before="0"/>
            </w:pPr>
            <w:r>
              <w:rPr>
                <w:rFonts w:ascii="Courier New" w:cs="Courier New" w:eastAsia="Courier New" w:hAnsi="Courier New"/>
                <w:color w:val="CDD6F4"/>
                <w:sz w:val="17"/>
                <w:szCs w:val="17"/>
              </w:rPr>
              <w:t xml:space="preserve">                    ARM_CLIENT_ID:       $(ARM_CLIENT_ID)</w:t>
            </w:r>
          </w:p>
          <w:p>
            <w:pPr>
              <w:spacing w:after="0" w:before="0"/>
            </w:pPr>
            <w:r>
              <w:rPr>
                <w:rFonts w:ascii="Courier New" w:cs="Courier New" w:eastAsia="Courier New" w:hAnsi="Courier New"/>
                <w:color w:val="CDD6F4"/>
                <w:sz w:val="17"/>
                <w:szCs w:val="17"/>
              </w:rPr>
              <w:t xml:space="preserve">                    ARM_CLIENT_SECRET:   $(ARM_CLIENT_SECRET)</w:t>
            </w:r>
          </w:p>
          <w:p>
            <w:pPr>
              <w:spacing w:after="0" w:before="0"/>
            </w:pPr>
            <w:r>
              <w:rPr>
                <w:rFonts w:ascii="Courier New" w:cs="Courier New" w:eastAsia="Courier New" w:hAnsi="Courier New"/>
                <w:color w:val="CDD6F4"/>
                <w:sz w:val="17"/>
                <w:szCs w:val="17"/>
              </w:rPr>
              <w:t xml:space="preserve">                    ARM_TENANT_ID:       $(ARM_TENANT_ID)</w:t>
            </w:r>
          </w:p>
          <w:p>
            <w:pPr>
              <w:spacing w:after="0" w:before="0"/>
            </w:pPr>
            <w:r>
              <w:rPr>
                <w:rFonts w:ascii="Courier New" w:cs="Courier New" w:eastAsia="Courier New" w:hAnsi="Courier New"/>
                <w:color w:val="CDD6F4"/>
                <w:sz w:val="17"/>
                <w:szCs w:val="17"/>
              </w:rPr>
              <w:t xml:space="preserve">                    ARM_SUBSCRIPTION_ID: $(ARM_SUBSCRIPTION_ID)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 Stage 5: Post-Apply Tests ─────────────────────────────────────────</w:t>
            </w:r>
          </w:p>
          <w:p>
            <w:pPr>
              <w:spacing w:after="0" w:before="0"/>
            </w:pPr>
            <w:r>
              <w:rPr>
                <w:rFonts w:ascii="Courier New" w:cs="Courier New" w:eastAsia="Courier New" w:hAnsi="Courier New"/>
                <w:color w:val="CDD6F4"/>
                <w:sz w:val="17"/>
                <w:szCs w:val="17"/>
              </w:rPr>
              <w:t xml:space="preserve">  - stage: PostApply_Tests</w:t>
            </w:r>
          </w:p>
          <w:p>
            <w:pPr>
              <w:spacing w:after="0" w:before="0"/>
            </w:pPr>
            <w:r>
              <w:rPr>
                <w:rFonts w:ascii="Courier New" w:cs="Courier New" w:eastAsia="Courier New" w:hAnsi="Courier New"/>
                <w:color w:val="CDD6F4"/>
                <w:sz w:val="17"/>
                <w:szCs w:val="17"/>
              </w:rPr>
              <w:t xml:space="preserve">    displayName: '5 — Post-Apply Validation'</w:t>
            </w:r>
          </w:p>
          <w:p>
            <w:pPr>
              <w:spacing w:after="0" w:before="0"/>
            </w:pPr>
            <w:r>
              <w:rPr>
                <w:rFonts w:ascii="Courier New" w:cs="Courier New" w:eastAsia="Courier New" w:hAnsi="Courier New"/>
                <w:color w:val="CDD6F4"/>
                <w:sz w:val="17"/>
                <w:szCs w:val="17"/>
              </w:rPr>
              <w:t xml:space="preserve">    dependsOn: Apply</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job: validate</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task: AzureCLI@2</w:t>
            </w:r>
          </w:p>
          <w:p>
            <w:pPr>
              <w:spacing w:after="0" w:before="0"/>
            </w:pPr>
            <w:r>
              <w:rPr>
                <w:rFonts w:ascii="Courier New" w:cs="Courier New" w:eastAsia="Courier New" w:hAnsi="Courier New"/>
                <w:color w:val="CDD6F4"/>
                <w:sz w:val="17"/>
                <w:szCs w:val="17"/>
              </w:rPr>
              <w:t xml:space="preserve">            displayName: 'Run post-apply validation script'</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azureSubscription: $(SERVICE_CONNECTION)</w:t>
            </w:r>
          </w:p>
          <w:p>
            <w:pPr>
              <w:spacing w:after="0" w:before="0"/>
            </w:pPr>
            <w:r>
              <w:rPr>
                <w:rFonts w:ascii="Courier New" w:cs="Courier New" w:eastAsia="Courier New" w:hAnsi="Courier New"/>
                <w:color w:val="CDD6F4"/>
                <w:sz w:val="17"/>
                <w:szCs w:val="17"/>
              </w:rPr>
              <w:t xml:space="preserve">              scriptType: bash</w:t>
            </w:r>
          </w:p>
          <w:p>
            <w:pPr>
              <w:spacing w:after="0" w:before="0"/>
            </w:pPr>
            <w:r>
              <w:rPr>
                <w:rFonts w:ascii="Courier New" w:cs="Courier New" w:eastAsia="Courier New" w:hAnsi="Courier New"/>
                <w:color w:val="CDD6F4"/>
                <w:sz w:val="17"/>
                <w:szCs w:val="17"/>
              </w:rPr>
              <w:t xml:space="preserve">              scriptLocation: inlineScript</w:t>
            </w:r>
          </w:p>
          <w:p>
            <w:pPr>
              <w:spacing w:after="0" w:before="0"/>
            </w:pPr>
            <w:r>
              <w:rPr>
                <w:rFonts w:ascii="Courier New" w:cs="Courier New" w:eastAsia="Courier New" w:hAnsi="Courier New"/>
                <w:color w:val="CDD6F4"/>
                <w:sz w:val="17"/>
                <w:szCs w:val="17"/>
              </w:rPr>
              <w:t xml:space="preserve">              inlineScript: |</w:t>
            </w:r>
          </w:p>
          <w:p>
            <w:pPr>
              <w:spacing w:after="0" w:before="0"/>
            </w:pPr>
            <w:r>
              <w:rPr>
                <w:rFonts w:ascii="Courier New" w:cs="Courier New" w:eastAsia="Courier New" w:hAnsi="Courier New"/>
                <w:color w:val="CDD6F4"/>
                <w:sz w:val="17"/>
                <w:szCs w:val="17"/>
              </w:rPr>
              <w:t xml:space="preserve">                python migration-automation/tests/post_apply_validate.py \</w:t>
            </w:r>
          </w:p>
          <w:p>
            <w:pPr>
              <w:spacing w:after="0" w:before="0"/>
            </w:pPr>
            <w:r>
              <w:rPr>
                <w:rFonts w:ascii="Courier New" w:cs="Courier New" w:eastAsia="Courier New" w:hAnsi="Courier New"/>
                <w:color w:val="CDD6F4"/>
                <w:sz w:val="17"/>
                <w:szCs w:val="17"/>
              </w:rPr>
              <w:t xml:space="preserve">                  --env ${{ parameters.environment }} \</w:t>
            </w:r>
          </w:p>
          <w:p>
            <w:pPr>
              <w:spacing w:after="0" w:before="0"/>
            </w:pPr>
            <w:r>
              <w:rPr>
                <w:rFonts w:ascii="Courier New" w:cs="Courier New" w:eastAsia="Courier New" w:hAnsi="Courier New"/>
                <w:color w:val="CDD6F4"/>
                <w:sz w:val="17"/>
                <w:szCs w:val="17"/>
              </w:rPr>
              <w:t xml:space="preserve">                  --subscription $(ARM_SUBSCRIPTION_ID)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 Stage 6: Compliance Check ─────────────────────────────────────────</w:t>
            </w:r>
          </w:p>
          <w:p>
            <w:pPr>
              <w:spacing w:after="0" w:before="0"/>
            </w:pPr>
            <w:r>
              <w:rPr>
                <w:rFonts w:ascii="Courier New" w:cs="Courier New" w:eastAsia="Courier New" w:hAnsi="Courier New"/>
                <w:color w:val="CDD6F4"/>
                <w:sz w:val="17"/>
                <w:szCs w:val="17"/>
              </w:rPr>
              <w:t xml:space="preserve">  - stage: Compliance</w:t>
            </w:r>
          </w:p>
          <w:p>
            <w:pPr>
              <w:spacing w:after="0" w:before="0"/>
            </w:pPr>
            <w:r>
              <w:rPr>
                <w:rFonts w:ascii="Courier New" w:cs="Courier New" w:eastAsia="Courier New" w:hAnsi="Courier New"/>
                <w:color w:val="CDD6F4"/>
                <w:sz w:val="17"/>
                <w:szCs w:val="17"/>
              </w:rPr>
              <w:t xml:space="preserve">    displayName: '6 — Azure Policy Compliance'</w:t>
            </w:r>
          </w:p>
          <w:p>
            <w:pPr>
              <w:spacing w:after="0" w:before="0"/>
            </w:pPr>
            <w:r>
              <w:rPr>
                <w:rFonts w:ascii="Courier New" w:cs="Courier New" w:eastAsia="Courier New" w:hAnsi="Courier New"/>
                <w:color w:val="CDD6F4"/>
                <w:sz w:val="17"/>
                <w:szCs w:val="17"/>
              </w:rPr>
              <w:t xml:space="preserve">    dependsOn: PostApply_Tests</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job: policy_check</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task: AzureCLI@2</w:t>
            </w:r>
          </w:p>
          <w:p>
            <w:pPr>
              <w:spacing w:after="0" w:before="0"/>
            </w:pPr>
            <w:r>
              <w:rPr>
                <w:rFonts w:ascii="Courier New" w:cs="Courier New" w:eastAsia="Courier New" w:hAnsi="Courier New"/>
                <w:color w:val="CDD6F4"/>
                <w:sz w:val="17"/>
                <w:szCs w:val="17"/>
              </w:rPr>
              <w:t xml:space="preserve">            displayName: 'Check Azure Policy compliance'</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azureSubscription: $(SERVICE_CONNECTION)</w:t>
            </w:r>
          </w:p>
          <w:p>
            <w:pPr>
              <w:spacing w:after="0" w:before="0"/>
            </w:pPr>
            <w:r>
              <w:rPr>
                <w:rFonts w:ascii="Courier New" w:cs="Courier New" w:eastAsia="Courier New" w:hAnsi="Courier New"/>
                <w:color w:val="CDD6F4"/>
                <w:sz w:val="17"/>
                <w:szCs w:val="17"/>
              </w:rPr>
              <w:t xml:space="preserve">              scriptType: bash</w:t>
            </w:r>
          </w:p>
          <w:p>
            <w:pPr>
              <w:spacing w:after="0" w:before="0"/>
            </w:pPr>
            <w:r>
              <w:rPr>
                <w:rFonts w:ascii="Courier New" w:cs="Courier New" w:eastAsia="Courier New" w:hAnsi="Courier New"/>
                <w:color w:val="CDD6F4"/>
                <w:sz w:val="17"/>
                <w:szCs w:val="17"/>
              </w:rPr>
              <w:t xml:space="preserve">              scriptLocation: inlineScript</w:t>
            </w:r>
          </w:p>
          <w:p>
            <w:pPr>
              <w:spacing w:after="0" w:before="0"/>
            </w:pPr>
            <w:r>
              <w:rPr>
                <w:rFonts w:ascii="Courier New" w:cs="Courier New" w:eastAsia="Courier New" w:hAnsi="Courier New"/>
                <w:color w:val="CDD6F4"/>
                <w:sz w:val="17"/>
                <w:szCs w:val="17"/>
              </w:rPr>
              <w:t xml:space="preserve">              inlineScript: |</w:t>
            </w:r>
          </w:p>
          <w:p>
            <w:pPr>
              <w:spacing w:after="0" w:before="0"/>
            </w:pPr>
            <w:r>
              <w:rPr>
                <w:rFonts w:ascii="Courier New" w:cs="Courier New" w:eastAsia="Courier New" w:hAnsi="Courier New"/>
                <w:color w:val="CDD6F4"/>
                <w:sz w:val="17"/>
                <w:szCs w:val="17"/>
              </w:rPr>
              <w:t xml:space="preserve">                python migration-automation/tests/policy_compliance_check.py \</w:t>
            </w:r>
          </w:p>
          <w:p>
            <w:pPr>
              <w:spacing w:after="0" w:before="0"/>
            </w:pPr>
            <w:r>
              <w:rPr>
                <w:rFonts w:ascii="Courier New" w:cs="Courier New" w:eastAsia="Courier New" w:hAnsi="Courier New"/>
                <w:color w:val="CDD6F4"/>
                <w:sz w:val="17"/>
                <w:szCs w:val="17"/>
              </w:rPr>
              <w:t xml:space="preserve">                  --subscription $(ARM_SUBSCRIPTION_ID) \</w:t>
            </w:r>
          </w:p>
          <w:p>
            <w:pPr>
              <w:spacing w:after="0" w:before="0"/>
            </w:pPr>
            <w:r>
              <w:rPr>
                <w:rFonts w:ascii="Courier New" w:cs="Courier New" w:eastAsia="Courier New" w:hAnsi="Courier New"/>
                <w:color w:val="CDD6F4"/>
                <w:sz w:val="17"/>
                <w:szCs w:val="17"/>
              </w:rPr>
              <w:t xml:space="preserve">                  --fail-on-noncompliant</w:t>
            </w:r>
          </w:p>
        </w:tc>
      </w:tr>
    </w:tbl>
    <w:p>
      <w:pPr>
        <w:spacing w:after="0" w:before="50"/>
      </w:pPr>
    </w:p>
    <w:p>
      <w:pPr>
        <w:spacing w:after="0" w:before="60"/>
      </w:pPr>
    </w:p>
    <w:p>
      <w:pPr>
        <w:spacing w:after="50" w:before="260"/>
      </w:pPr>
      <w:r>
        <w:rPr>
          <w:rFonts w:ascii="Arial" w:cs="Arial" w:eastAsia="Arial" w:hAnsi="Arial"/>
          <w:b/>
          <w:bCs/>
          <w:color w:val="1F4E79"/>
          <w:sz w:val="28"/>
          <w:szCs w:val="28"/>
        </w:rPr>
        <w:t xml:space="preserve">4.2  Azure Policy Initiative — Governance Automation</w:t>
      </w:r>
    </w:p>
    <w:p>
      <w:pPr>
        <w:pBdr>
          <w:bottom w:val="single" w:color="2E75B6" w:sz="6" w:space="1"/>
        </w:pBdr>
        <w:spacing w:after="40" w:before="40"/>
      </w:pPr>
    </w:p>
    <w:p>
      <w:pPr>
        <w:spacing w:after="50" w:before="180"/>
      </w:pPr>
      <w:r>
        <w:rPr>
          <w:rFonts w:ascii="Arial" w:cs="Arial" w:eastAsia="Arial" w:hAnsi="Arial"/>
          <w:b/>
          <w:bCs/>
          <w:color w:val="007B8A"/>
          <w:sz w:val="22"/>
          <w:szCs w:val="22"/>
        </w:rPr>
        <w:t xml:space="preserve">Deploy Policy Initiative via Terraform</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HCL — modules/governance/policy-initiative/main.tf</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Deploys the mandatory migration governance policy initiative</w:t>
            </w:r>
          </w:p>
          <w:p>
            <w:pPr>
              <w:spacing w:after="0" w:before="0"/>
            </w:pPr>
            <w:r>
              <w:rPr>
                <w:rFonts w:ascii="Courier New" w:cs="Courier New" w:eastAsia="Courier New" w:hAnsi="Courier New"/>
                <w:color w:val="CDD6F4"/>
                <w:sz w:val="17"/>
                <w:szCs w:val="17"/>
              </w:rPr>
              <w:t xml:space="preserve"># covering: location restrictions, tagging, diagnostics, security</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"azurerm_policy_set_definition" "migration_governance" {</w:t>
            </w:r>
          </w:p>
          <w:p>
            <w:pPr>
              <w:spacing w:after="0" w:before="0"/>
            </w:pPr>
            <w:r>
              <w:rPr>
                <w:rFonts w:ascii="Courier New" w:cs="Courier New" w:eastAsia="Courier New" w:hAnsi="Courier New"/>
                <w:color w:val="CDD6F4"/>
                <w:sz w:val="17"/>
                <w:szCs w:val="17"/>
              </w:rPr>
              <w:t xml:space="preserve">  name         = "migration-governance-initiative"</w:t>
            </w:r>
          </w:p>
          <w:p>
            <w:pPr>
              <w:spacing w:after="0" w:before="0"/>
            </w:pPr>
            <w:r>
              <w:rPr>
                <w:rFonts w:ascii="Courier New" w:cs="Courier New" w:eastAsia="Courier New" w:hAnsi="Courier New"/>
                <w:color w:val="CDD6F4"/>
                <w:sz w:val="17"/>
                <w:szCs w:val="17"/>
              </w:rPr>
              <w:t xml:space="preserve">  policy_type  = "Custom"</w:t>
            </w:r>
          </w:p>
          <w:p>
            <w:pPr>
              <w:spacing w:after="0" w:before="0"/>
            </w:pPr>
            <w:r>
              <w:rPr>
                <w:rFonts w:ascii="Courier New" w:cs="Courier New" w:eastAsia="Courier New" w:hAnsi="Courier New"/>
                <w:color w:val="CDD6F4"/>
                <w:sz w:val="17"/>
                <w:szCs w:val="17"/>
              </w:rPr>
              <w:t xml:space="preserve">  display_name = "Azure Migration Governance Initiative"</w:t>
            </w:r>
          </w:p>
          <w:p>
            <w:pPr>
              <w:spacing w:after="0" w:before="0"/>
            </w:pPr>
            <w:r>
              <w:rPr>
                <w:rFonts w:ascii="Courier New" w:cs="Courier New" w:eastAsia="Courier New" w:hAnsi="Courier New"/>
                <w:color w:val="CDD6F4"/>
                <w:sz w:val="17"/>
                <w:szCs w:val="17"/>
              </w:rPr>
              <w:t xml:space="preserve">  description  = "Mandatory guardrails for all migration wave subscriptions"</w:t>
            </w:r>
          </w:p>
          <w:p>
            <w:pPr>
              <w:spacing w:after="0" w:before="0"/>
            </w:pPr>
            <w:r>
              <w:rPr>
                <w:rFonts w:ascii="Courier New" w:cs="Courier New" w:eastAsia="Courier New" w:hAnsi="Courier New"/>
                <w:color w:val="CDD6F4"/>
                <w:sz w:val="17"/>
                <w:szCs w:val="17"/>
              </w:rPr>
              <w:t xml:space="preserve">  management_group_id = var.management_group_id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metadata = jsonencode({ category = "Migration Governance"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parameters = jsonencode({</w:t>
            </w:r>
          </w:p>
          <w:p>
            <w:pPr>
              <w:spacing w:after="0" w:before="0"/>
            </w:pPr>
            <w:r>
              <w:rPr>
                <w:rFonts w:ascii="Courier New" w:cs="Courier New" w:eastAsia="Courier New" w:hAnsi="Courier New"/>
                <w:color w:val="CDD6F4"/>
                <w:sz w:val="17"/>
                <w:szCs w:val="17"/>
              </w:rPr>
              <w:t xml:space="preserve">    allowedLocations    = { type = "Array" }</w:t>
            </w:r>
          </w:p>
          <w:p>
            <w:pPr>
              <w:spacing w:after="0" w:before="0"/>
            </w:pPr>
            <w:r>
              <w:rPr>
                <w:rFonts w:ascii="Courier New" w:cs="Courier New" w:eastAsia="Courier New" w:hAnsi="Courier New"/>
                <w:color w:val="CDD6F4"/>
                <w:sz w:val="17"/>
                <w:szCs w:val="17"/>
              </w:rPr>
              <w:t xml:space="preserve">    logAnalyticsWorkspaceId = { type = "String" }</w:t>
            </w:r>
          </w:p>
          <w:p>
            <w:pPr>
              <w:spacing w:after="0" w:before="0"/>
            </w:pPr>
            <w:r>
              <w:rPr>
                <w:rFonts w:ascii="Courier New" w:cs="Courier New" w:eastAsia="Courier New" w:hAnsi="Courier New"/>
                <w:color w:val="CDD6F4"/>
                <w:sz w:val="17"/>
                <w:szCs w:val="17"/>
              </w:rPr>
              <w:t xml:space="preserve">    requiredTagNames    = { type = "Array"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1. Allowed locations</w:t>
            </w:r>
          </w:p>
          <w:p>
            <w:pPr>
              <w:spacing w:after="0" w:before="0"/>
            </w:pPr>
            <w:r>
              <w:rPr>
                <w:rFonts w:ascii="Courier New" w:cs="Courier New" w:eastAsia="Courier New" w:hAnsi="Courier New"/>
                <w:color w:val="CDD6F4"/>
                <w:sz w:val="17"/>
                <w:szCs w:val="17"/>
              </w:rPr>
              <w:t xml:space="preserve">  policy_definition_reference {</w:t>
            </w:r>
          </w:p>
          <w:p>
            <w:pPr>
              <w:spacing w:after="0" w:before="0"/>
            </w:pPr>
            <w:r>
              <w:rPr>
                <w:rFonts w:ascii="Courier New" w:cs="Courier New" w:eastAsia="Courier New" w:hAnsi="Courier New"/>
                <w:color w:val="CDD6F4"/>
                <w:sz w:val="17"/>
                <w:szCs w:val="17"/>
              </w:rPr>
              <w:t xml:space="preserve">    policy_definition_id = "/providers/Microsoft.Authorization/policyDefinitions/e56962a6-4747-49cd-b67b-bf8b01975c4f"</w:t>
            </w:r>
          </w:p>
          <w:p>
            <w:pPr>
              <w:spacing w:after="0" w:before="0"/>
            </w:pPr>
            <w:r>
              <w:rPr>
                <w:rFonts w:ascii="Courier New" w:cs="Courier New" w:eastAsia="Courier New" w:hAnsi="Courier New"/>
                <w:color w:val="CDD6F4"/>
                <w:sz w:val="17"/>
                <w:szCs w:val="17"/>
              </w:rPr>
              <w:t xml:space="preserve">    parameter_values = jsonencode({ listOfAllowedLocations = { value = "[parameters('allowedLocations')]" }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2. Diagnostic settings — deploy if not exists</w:t>
            </w:r>
          </w:p>
          <w:p>
            <w:pPr>
              <w:spacing w:after="0" w:before="0"/>
            </w:pPr>
            <w:r>
              <w:rPr>
                <w:rFonts w:ascii="Courier New" w:cs="Courier New" w:eastAsia="Courier New" w:hAnsi="Courier New"/>
                <w:color w:val="CDD6F4"/>
                <w:sz w:val="17"/>
                <w:szCs w:val="17"/>
              </w:rPr>
              <w:t xml:space="preserve">  policy_definition_reference {</w:t>
            </w:r>
          </w:p>
          <w:p>
            <w:pPr>
              <w:spacing w:after="0" w:before="0"/>
            </w:pPr>
            <w:r>
              <w:rPr>
                <w:rFonts w:ascii="Courier New" w:cs="Courier New" w:eastAsia="Courier New" w:hAnsi="Courier New"/>
                <w:color w:val="CDD6F4"/>
                <w:sz w:val="17"/>
                <w:szCs w:val="17"/>
              </w:rPr>
              <w:t xml:space="preserve">    policy_definition_id = azurerm_policy_definition.diag_settings.id</w:t>
            </w:r>
          </w:p>
          <w:p>
            <w:pPr>
              <w:spacing w:after="0" w:before="0"/>
            </w:pPr>
            <w:r>
              <w:rPr>
                <w:rFonts w:ascii="Courier New" w:cs="Courier New" w:eastAsia="Courier New" w:hAnsi="Courier New"/>
                <w:color w:val="CDD6F4"/>
                <w:sz w:val="17"/>
                <w:szCs w:val="17"/>
              </w:rPr>
              <w:t xml:space="preserve">    parameter_values = jsonencode({ workspaceId = { value = "[parameters('logAnalyticsWorkspaceId')]" }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3. Require mandatory tags</w:t>
            </w:r>
          </w:p>
          <w:p>
            <w:pPr>
              <w:spacing w:after="0" w:before="0"/>
            </w:pPr>
            <w:r>
              <w:rPr>
                <w:rFonts w:ascii="Courier New" w:cs="Courier New" w:eastAsia="Courier New" w:hAnsi="Courier New"/>
                <w:color w:val="CDD6F4"/>
                <w:sz w:val="17"/>
                <w:szCs w:val="17"/>
              </w:rPr>
              <w:t xml:space="preserve">  policy_definition_reference {</w:t>
            </w:r>
          </w:p>
          <w:p>
            <w:pPr>
              <w:spacing w:after="0" w:before="0"/>
            </w:pPr>
            <w:r>
              <w:rPr>
                <w:rFonts w:ascii="Courier New" w:cs="Courier New" w:eastAsia="Courier New" w:hAnsi="Courier New"/>
                <w:color w:val="CDD6F4"/>
                <w:sz w:val="17"/>
                <w:szCs w:val="17"/>
              </w:rPr>
              <w:t xml:space="preserve">    policy_definition_id = azurerm_policy_definition.require_tags.id</w:t>
            </w:r>
          </w:p>
          <w:p>
            <w:pPr>
              <w:spacing w:after="0" w:before="0"/>
            </w:pPr>
            <w:r>
              <w:rPr>
                <w:rFonts w:ascii="Courier New" w:cs="Courier New" w:eastAsia="Courier New" w:hAnsi="Courier New"/>
                <w:color w:val="CDD6F4"/>
                <w:sz w:val="17"/>
                <w:szCs w:val="17"/>
              </w:rPr>
              <w:t xml:space="preserve">    parameter_values = jsonencode({ tagNames = { value = "[parameters('requiredTagNames')]" }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4. No public IP on VMs</w:t>
            </w:r>
          </w:p>
          <w:p>
            <w:pPr>
              <w:spacing w:after="0" w:before="0"/>
            </w:pPr>
            <w:r>
              <w:rPr>
                <w:rFonts w:ascii="Courier New" w:cs="Courier New" w:eastAsia="Courier New" w:hAnsi="Courier New"/>
                <w:color w:val="CDD6F4"/>
                <w:sz w:val="17"/>
                <w:szCs w:val="17"/>
              </w:rPr>
              <w:t xml:space="preserve">  policy_definition_reference {</w:t>
            </w:r>
          </w:p>
          <w:p>
            <w:pPr>
              <w:spacing w:after="0" w:before="0"/>
            </w:pPr>
            <w:r>
              <w:rPr>
                <w:rFonts w:ascii="Courier New" w:cs="Courier New" w:eastAsia="Courier New" w:hAnsi="Courier New"/>
                <w:color w:val="CDD6F4"/>
                <w:sz w:val="17"/>
                <w:szCs w:val="17"/>
              </w:rPr>
              <w:t xml:space="preserve">    policy_definition_id = "/providers/Microsoft.Authorization/policyDefinitions/9dcbebd3-7b89-4b80-bfdf-6b3cfbe5b5ea"</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5. Require HTTPS on storage</w:t>
            </w:r>
          </w:p>
          <w:p>
            <w:pPr>
              <w:spacing w:after="0" w:before="0"/>
            </w:pPr>
            <w:r>
              <w:rPr>
                <w:rFonts w:ascii="Courier New" w:cs="Courier New" w:eastAsia="Courier New" w:hAnsi="Courier New"/>
                <w:color w:val="CDD6F4"/>
                <w:sz w:val="17"/>
                <w:szCs w:val="17"/>
              </w:rPr>
              <w:t xml:space="preserve">  policy_definition_reference {</w:t>
            </w:r>
          </w:p>
          <w:p>
            <w:pPr>
              <w:spacing w:after="0" w:before="0"/>
            </w:pPr>
            <w:r>
              <w:rPr>
                <w:rFonts w:ascii="Courier New" w:cs="Courier New" w:eastAsia="Courier New" w:hAnsi="Courier New"/>
                <w:color w:val="CDD6F4"/>
                <w:sz w:val="17"/>
                <w:szCs w:val="17"/>
              </w:rPr>
              <w:t xml:space="preserve">    policy_definition_id = "/providers/Microsoft.Authorization/policyDefinitions/404c3081-a854-4457-ae30-26a93ef643f9"</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"azurerm_management_group_policy_assignment" "migration_governance" {</w:t>
            </w:r>
          </w:p>
          <w:p>
            <w:pPr>
              <w:spacing w:after="0" w:before="0"/>
            </w:pPr>
            <w:r>
              <w:rPr>
                <w:rFonts w:ascii="Courier New" w:cs="Courier New" w:eastAsia="Courier New" w:hAnsi="Courier New"/>
                <w:color w:val="CDD6F4"/>
                <w:sz w:val="17"/>
                <w:szCs w:val="17"/>
              </w:rPr>
              <w:t xml:space="preserve">  name                 = "migration-governance"</w:t>
            </w:r>
          </w:p>
          <w:p>
            <w:pPr>
              <w:spacing w:after="0" w:before="0"/>
            </w:pPr>
            <w:r>
              <w:rPr>
                <w:rFonts w:ascii="Courier New" w:cs="Courier New" w:eastAsia="Courier New" w:hAnsi="Courier New"/>
                <w:color w:val="CDD6F4"/>
                <w:sz w:val="17"/>
                <w:szCs w:val="17"/>
              </w:rPr>
              <w:t xml:space="preserve">  management_group_id  = var.management_group_id</w:t>
            </w:r>
          </w:p>
          <w:p>
            <w:pPr>
              <w:spacing w:after="0" w:before="0"/>
            </w:pPr>
            <w:r>
              <w:rPr>
                <w:rFonts w:ascii="Courier New" w:cs="Courier New" w:eastAsia="Courier New" w:hAnsi="Courier New"/>
                <w:color w:val="CDD6F4"/>
                <w:sz w:val="17"/>
                <w:szCs w:val="17"/>
              </w:rPr>
              <w:t xml:space="preserve">  policy_definition_id = azurerm_policy_set_definition.migration_governance.id</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identity { type = "SystemAssigned"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parameters = jsonencode({</w:t>
            </w:r>
          </w:p>
          <w:p>
            <w:pPr>
              <w:spacing w:after="0" w:before="0"/>
            </w:pPr>
            <w:r>
              <w:rPr>
                <w:rFonts w:ascii="Courier New" w:cs="Courier New" w:eastAsia="Courier New" w:hAnsi="Courier New"/>
                <w:color w:val="CDD6F4"/>
                <w:sz w:val="17"/>
                <w:szCs w:val="17"/>
              </w:rPr>
              <w:t xml:space="preserve">    allowedLocations         = { value = var.allowed_locations }</w:t>
            </w:r>
          </w:p>
          <w:p>
            <w:pPr>
              <w:spacing w:after="0" w:before="0"/>
            </w:pPr>
            <w:r>
              <w:rPr>
                <w:rFonts w:ascii="Courier New" w:cs="Courier New" w:eastAsia="Courier New" w:hAnsi="Courier New"/>
                <w:color w:val="CDD6F4"/>
                <w:sz w:val="17"/>
                <w:szCs w:val="17"/>
              </w:rPr>
              <w:t xml:space="preserve">    logAnalyticsWorkspaceId  = { value = var.log_analytics_workspace_id }</w:t>
            </w:r>
          </w:p>
          <w:p>
            <w:pPr>
              <w:spacing w:after="0" w:before="0"/>
            </w:pPr>
            <w:r>
              <w:rPr>
                <w:rFonts w:ascii="Courier New" w:cs="Courier New" w:eastAsia="Courier New" w:hAnsi="Courier New"/>
                <w:color w:val="CDD6F4"/>
                <w:sz w:val="17"/>
                <w:szCs w:val="17"/>
              </w:rPr>
              <w:t xml:space="preserve">    requiredTagNames         = { value = ["Environment","WorkloadName","CostCentre","Owner","MigrationWave"]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Custom policy: require diagnostic settings on all compute</w:t>
            </w:r>
          </w:p>
          <w:p>
            <w:pPr>
              <w:spacing w:after="0" w:before="0"/>
            </w:pPr>
            <w:r>
              <w:rPr>
                <w:rFonts w:ascii="Courier New" w:cs="Courier New" w:eastAsia="Courier New" w:hAnsi="Courier New"/>
                <w:color w:val="CDD6F4"/>
                <w:sz w:val="17"/>
                <w:szCs w:val="17"/>
              </w:rPr>
              <w:t xml:space="preserve">resource "azurerm_policy_definition" "diag_settings" {</w:t>
            </w:r>
          </w:p>
          <w:p>
            <w:pPr>
              <w:spacing w:after="0" w:before="0"/>
            </w:pPr>
            <w:r>
              <w:rPr>
                <w:rFonts w:ascii="Courier New" w:cs="Courier New" w:eastAsia="Courier New" w:hAnsi="Courier New"/>
                <w:color w:val="CDD6F4"/>
                <w:sz w:val="17"/>
                <w:szCs w:val="17"/>
              </w:rPr>
              <w:t xml:space="preserve">  name         = "require-diagnostic-settings"</w:t>
            </w:r>
          </w:p>
          <w:p>
            <w:pPr>
              <w:spacing w:after="0" w:before="0"/>
            </w:pPr>
            <w:r>
              <w:rPr>
                <w:rFonts w:ascii="Courier New" w:cs="Courier New" w:eastAsia="Courier New" w:hAnsi="Courier New"/>
                <w:color w:val="CDD6F4"/>
                <w:sz w:val="17"/>
                <w:szCs w:val="17"/>
              </w:rPr>
              <w:t xml:space="preserve">  policy_type  = "Custom"</w:t>
            </w:r>
          </w:p>
          <w:p>
            <w:pPr>
              <w:spacing w:after="0" w:before="0"/>
            </w:pPr>
            <w:r>
              <w:rPr>
                <w:rFonts w:ascii="Courier New" w:cs="Courier New" w:eastAsia="Courier New" w:hAnsi="Courier New"/>
                <w:color w:val="CDD6F4"/>
                <w:sz w:val="17"/>
                <w:szCs w:val="17"/>
              </w:rPr>
              <w:t xml:space="preserve">  mode         = "All"</w:t>
            </w:r>
          </w:p>
          <w:p>
            <w:pPr>
              <w:spacing w:after="0" w:before="0"/>
            </w:pPr>
            <w:r>
              <w:rPr>
                <w:rFonts w:ascii="Courier New" w:cs="Courier New" w:eastAsia="Courier New" w:hAnsi="Courier New"/>
                <w:color w:val="CDD6F4"/>
                <w:sz w:val="17"/>
                <w:szCs w:val="17"/>
              </w:rPr>
              <w:t xml:space="preserve">  display_name = "Deploy diagnostic settings to Log Analytics"</w:t>
            </w:r>
          </w:p>
          <w:p>
            <w:pPr>
              <w:spacing w:after="0" w:before="0"/>
            </w:pPr>
            <w:r>
              <w:rPr>
                <w:rFonts w:ascii="Courier New" w:cs="Courier New" w:eastAsia="Courier New" w:hAnsi="Courier New"/>
                <w:color w:val="CDD6F4"/>
                <w:sz w:val="17"/>
                <w:szCs w:val="17"/>
              </w:rPr>
              <w:t xml:space="preserve">  management_group_id = var.management_group_id</w:t>
            </w:r>
          </w:p>
          <w:p>
            <w:pPr>
              <w:spacing w:after="0" w:before="0"/>
            </w:pPr>
            <w:r>
              <w:rPr>
                <w:rFonts w:ascii="Courier New" w:cs="Courier New" w:eastAsia="Courier New" w:hAnsi="Courier New"/>
                <w:color w:val="CDD6F4"/>
                <w:sz w:val="17"/>
                <w:szCs w:val="17"/>
              </w:rPr>
              <w:t xml:space="preserve">  policy_rule  = file("${path.module}/policies/diag-settings-rule.json")</w:t>
            </w:r>
          </w:p>
          <w:p>
            <w:pPr>
              <w:spacing w:after="0" w:before="0"/>
            </w:pPr>
            <w:r>
              <w:rPr>
                <w:rFonts w:ascii="Courier New" w:cs="Courier New" w:eastAsia="Courier New" w:hAnsi="Courier New"/>
                <w:color w:val="CDD6F4"/>
                <w:sz w:val="17"/>
                <w:szCs w:val="17"/>
              </w:rPr>
              <w:t xml:space="preserve">  parameters   = file("${path.module}/policies/diag-settings-params.json")</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60"/>
      </w:pPr>
    </w:p>
    <w:p>
      <w:pPr>
        <w:spacing w:after="50" w:before="260"/>
      </w:pPr>
      <w:r>
        <w:rPr>
          <w:rFonts w:ascii="Arial" w:cs="Arial" w:eastAsia="Arial" w:hAnsi="Arial"/>
          <w:b/>
          <w:bCs/>
          <w:color w:val="1F4E79"/>
          <w:sz w:val="28"/>
          <w:szCs w:val="28"/>
        </w:rPr>
        <w:t xml:space="preserve">4.3  Post-Apply Validation Script</w:t>
      </w:r>
    </w:p>
    <w:p>
      <w:pPr>
        <w:pBdr>
          <w:bottom w:val="single" w:color="2E75B6" w:sz="6" w:space="1"/>
        </w:pBdr>
        <w:spacing w:after="40" w:before="40"/>
      </w:pP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Python — migration-automation/tests/post_apply_validate.py</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#!/usr/bin/env python3</w:t>
            </w:r>
          </w:p>
          <w:p>
            <w:pPr>
              <w:spacing w:after="0" w:before="0"/>
            </w:pPr>
            <w:r>
              <w:rPr>
                <w:rFonts w:ascii="Courier New" w:cs="Courier New" w:eastAsia="Courier New" w:hAnsi="Courier New"/>
                <w:color w:val="CDD6F4"/>
                <w:sz w:val="17"/>
                <w:szCs w:val="17"/>
              </w:rPr>
              <w:t xml:space="preserve">"""Post-apply infrastructure validation — runs after every terraform apply."""</w:t>
            </w:r>
          </w:p>
          <w:p>
            <w:pPr>
              <w:spacing w:after="0" w:before="0"/>
            </w:pPr>
            <w:r>
              <w:rPr>
                <w:rFonts w:ascii="Courier New" w:cs="Courier New" w:eastAsia="Courier New" w:hAnsi="Courier New"/>
                <w:color w:val="CDD6F4"/>
                <w:sz w:val="17"/>
                <w:szCs w:val="17"/>
              </w:rPr>
              <w:t xml:space="preserve">import argparse, sys, json</w:t>
            </w:r>
          </w:p>
          <w:p>
            <w:pPr>
              <w:spacing w:after="0" w:before="0"/>
            </w:pPr>
            <w:r>
              <w:rPr>
                <w:rFonts w:ascii="Courier New" w:cs="Courier New" w:eastAsia="Courier New" w:hAnsi="Courier New"/>
                <w:color w:val="CDD6F4"/>
                <w:sz w:val="17"/>
                <w:szCs w:val="17"/>
              </w:rPr>
              <w:t xml:space="preserve">from azure.identity import DefaultAzureCredential</w:t>
            </w:r>
          </w:p>
          <w:p>
            <w:pPr>
              <w:spacing w:after="0" w:before="0"/>
            </w:pPr>
            <w:r>
              <w:rPr>
                <w:rFonts w:ascii="Courier New" w:cs="Courier New" w:eastAsia="Courier New" w:hAnsi="Courier New"/>
                <w:color w:val="CDD6F4"/>
                <w:sz w:val="17"/>
                <w:szCs w:val="17"/>
              </w:rPr>
              <w:t xml:space="preserve">from azure.mgmt.network import NetworkManagementClient</w:t>
            </w:r>
          </w:p>
          <w:p>
            <w:pPr>
              <w:spacing w:after="0" w:before="0"/>
            </w:pPr>
            <w:r>
              <w:rPr>
                <w:rFonts w:ascii="Courier New" w:cs="Courier New" w:eastAsia="Courier New" w:hAnsi="Courier New"/>
                <w:color w:val="CDD6F4"/>
                <w:sz w:val="17"/>
                <w:szCs w:val="17"/>
              </w:rPr>
              <w:t xml:space="preserve">from azure.mgmt.resource import ResourceManagementClient</w:t>
            </w:r>
          </w:p>
          <w:p>
            <w:pPr>
              <w:spacing w:after="0" w:before="0"/>
            </w:pPr>
            <w:r>
              <w:rPr>
                <w:rFonts w:ascii="Courier New" w:cs="Courier New" w:eastAsia="Courier New" w:hAnsi="Courier New"/>
                <w:color w:val="CDD6F4"/>
                <w:sz w:val="17"/>
                <w:szCs w:val="17"/>
              </w:rPr>
              <w:t xml:space="preserve">from azure.mgmt.monitor import MonitorManagementClient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parser = argparse.ArgumentParser()</w:t>
            </w:r>
          </w:p>
          <w:p>
            <w:pPr>
              <w:spacing w:after="0" w:before="0"/>
            </w:pPr>
            <w:r>
              <w:rPr>
                <w:rFonts w:ascii="Courier New" w:cs="Courier New" w:eastAsia="Courier New" w:hAnsi="Courier New"/>
                <w:color w:val="CDD6F4"/>
                <w:sz w:val="17"/>
                <w:szCs w:val="17"/>
              </w:rPr>
              <w:t xml:space="preserve">parser.add_argument('--subscription', required=True)</w:t>
            </w:r>
          </w:p>
          <w:p>
            <w:pPr>
              <w:spacing w:after="0" w:before="0"/>
            </w:pPr>
            <w:r>
              <w:rPr>
                <w:rFonts w:ascii="Courier New" w:cs="Courier New" w:eastAsia="Courier New" w:hAnsi="Courier New"/>
                <w:color w:val="CDD6F4"/>
                <w:sz w:val="17"/>
                <w:szCs w:val="17"/>
              </w:rPr>
              <w:t xml:space="preserve">parser.add_argument('--env', required=True)</w:t>
            </w:r>
          </w:p>
          <w:p>
            <w:pPr>
              <w:spacing w:after="0" w:before="0"/>
            </w:pPr>
            <w:r>
              <w:rPr>
                <w:rFonts w:ascii="Courier New" w:cs="Courier New" w:eastAsia="Courier New" w:hAnsi="Courier New"/>
                <w:color w:val="CDD6F4"/>
                <w:sz w:val="17"/>
                <w:szCs w:val="17"/>
              </w:rPr>
              <w:t xml:space="preserve">args = parser.parse_args()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cred   = DefaultAzureCredential()</w:t>
            </w:r>
          </w:p>
          <w:p>
            <w:pPr>
              <w:spacing w:after="0" w:before="0"/>
            </w:pPr>
            <w:r>
              <w:rPr>
                <w:rFonts w:ascii="Courier New" w:cs="Courier New" w:eastAsia="Courier New" w:hAnsi="Courier New"/>
                <w:color w:val="CDD6F4"/>
                <w:sz w:val="17"/>
                <w:szCs w:val="17"/>
              </w:rPr>
              <w:t xml:space="preserve">net_cl = NetworkManagementClient(cred, args.subscription)</w:t>
            </w:r>
          </w:p>
          <w:p>
            <w:pPr>
              <w:spacing w:after="0" w:before="0"/>
            </w:pPr>
            <w:r>
              <w:rPr>
                <w:rFonts w:ascii="Courier New" w:cs="Courier New" w:eastAsia="Courier New" w:hAnsi="Courier New"/>
                <w:color w:val="CDD6F4"/>
                <w:sz w:val="17"/>
                <w:szCs w:val="17"/>
              </w:rPr>
              <w:t xml:space="preserve">res_cl = ResourceManagementClient(cred, args.subscription)</w:t>
            </w:r>
          </w:p>
          <w:p>
            <w:pPr>
              <w:spacing w:after="0" w:before="0"/>
            </w:pPr>
            <w:r>
              <w:rPr>
                <w:rFonts w:ascii="Courier New" w:cs="Courier New" w:eastAsia="Courier New" w:hAnsi="Courier New"/>
                <w:color w:val="CDD6F4"/>
                <w:sz w:val="17"/>
                <w:szCs w:val="17"/>
              </w:rPr>
              <w:t xml:space="preserve">mon_cl = MonitorManagementClient(cred, args.subscription)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PASS, FAIL = '  PASS', '  FAIL'</w:t>
            </w:r>
          </w:p>
          <w:p>
            <w:pPr>
              <w:spacing w:after="0" w:before="0"/>
            </w:pPr>
            <w:r>
              <w:rPr>
                <w:rFonts w:ascii="Courier New" w:cs="Courier New" w:eastAsia="Courier New" w:hAnsi="Courier New"/>
                <w:color w:val="CDD6F4"/>
                <w:sz w:val="17"/>
                <w:szCs w:val="17"/>
              </w:rPr>
              <w:t xml:space="preserve">results =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def check(name, fn):</w:t>
            </w:r>
          </w:p>
          <w:p>
            <w:pPr>
              <w:spacing w:after="0" w:before="0"/>
            </w:pPr>
            <w:r>
              <w:rPr>
                <w:rFonts w:ascii="Courier New" w:cs="Courier New" w:eastAsia="Courier New" w:hAnsi="Courier New"/>
                <w:color w:val="CDD6F4"/>
                <w:sz w:val="17"/>
                <w:szCs w:val="17"/>
              </w:rPr>
              <w:t xml:space="preserve">    try:</w:t>
            </w:r>
          </w:p>
          <w:p>
            <w:pPr>
              <w:spacing w:after="0" w:before="0"/>
            </w:pPr>
            <w:r>
              <w:rPr>
                <w:rFonts w:ascii="Courier New" w:cs="Courier New" w:eastAsia="Courier New" w:hAnsi="Courier New"/>
                <w:color w:val="CDD6F4"/>
                <w:sz w:val="17"/>
                <w:szCs w:val="17"/>
              </w:rPr>
              <w:t xml:space="preserve">        ok, detail = fn()</w:t>
            </w:r>
          </w:p>
          <w:p>
            <w:pPr>
              <w:spacing w:after="0" w:before="0"/>
            </w:pPr>
            <w:r>
              <w:rPr>
                <w:rFonts w:ascii="Courier New" w:cs="Courier New" w:eastAsia="Courier New" w:hAnsi="Courier New"/>
                <w:color w:val="CDD6F4"/>
                <w:sz w:val="17"/>
                <w:szCs w:val="17"/>
              </w:rPr>
              <w:t xml:space="preserve">        results.append((name, ok, detail))</w:t>
            </w:r>
          </w:p>
          <w:p>
            <w:pPr>
              <w:spacing w:after="0" w:before="0"/>
            </w:pPr>
            <w:r>
              <w:rPr>
                <w:rFonts w:ascii="Courier New" w:cs="Courier New" w:eastAsia="Courier New" w:hAnsi="Courier New"/>
                <w:color w:val="CDD6F4"/>
                <w:sz w:val="17"/>
                <w:szCs w:val="17"/>
              </w:rPr>
              <w:t xml:space="preserve">        print(f"{PASS if ok else FAIL}  {name}: {detail}")</w:t>
            </w:r>
          </w:p>
          <w:p>
            <w:pPr>
              <w:spacing w:after="0" w:before="0"/>
            </w:pPr>
            <w:r>
              <w:rPr>
                <w:rFonts w:ascii="Courier New" w:cs="Courier New" w:eastAsia="Courier New" w:hAnsi="Courier New"/>
                <w:color w:val="CDD6F4"/>
                <w:sz w:val="17"/>
                <w:szCs w:val="17"/>
              </w:rPr>
              <w:t xml:space="preserve">    except Exception as e:</w:t>
            </w:r>
          </w:p>
          <w:p>
            <w:pPr>
              <w:spacing w:after="0" w:before="0"/>
            </w:pPr>
            <w:r>
              <w:rPr>
                <w:rFonts w:ascii="Courier New" w:cs="Courier New" w:eastAsia="Courier New" w:hAnsi="Courier New"/>
                <w:color w:val="CDD6F4"/>
                <w:sz w:val="17"/>
                <w:szCs w:val="17"/>
              </w:rPr>
              <w:t xml:space="preserve">        results.append((name, False, str(e)))</w:t>
            </w:r>
          </w:p>
          <w:p>
            <w:pPr>
              <w:spacing w:after="0" w:before="0"/>
            </w:pPr>
            <w:r>
              <w:rPr>
                <w:rFonts w:ascii="Courier New" w:cs="Courier New" w:eastAsia="Courier New" w:hAnsi="Courier New"/>
                <w:color w:val="CDD6F4"/>
                <w:sz w:val="17"/>
                <w:szCs w:val="17"/>
              </w:rPr>
              <w:t xml:space="preserve">        print(f"{FAIL}  {name}: EXCEPTION — {e}")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Checks ────────────────────────────────────────────────────────────</w:t>
            </w:r>
          </w:p>
          <w:p>
            <w:pPr>
              <w:spacing w:after="0" w:before="0"/>
            </w:pPr>
            <w:r>
              <w:rPr>
                <w:rFonts w:ascii="Courier New" w:cs="Courier New" w:eastAsia="Courier New" w:hAnsi="Courier New"/>
                <w:color w:val="CDD6F4"/>
                <w:sz w:val="17"/>
                <w:szCs w:val="17"/>
              </w:rPr>
              <w:t xml:space="preserve">def check_hub_vnet():</w:t>
            </w:r>
          </w:p>
          <w:p>
            <w:pPr>
              <w:spacing w:after="0" w:before="0"/>
            </w:pPr>
            <w:r>
              <w:rPr>
                <w:rFonts w:ascii="Courier New" w:cs="Courier New" w:eastAsia="Courier New" w:hAnsi="Courier New"/>
                <w:color w:val="CDD6F4"/>
                <w:sz w:val="17"/>
                <w:szCs w:val="17"/>
              </w:rPr>
              <w:t xml:space="preserve">    vnets = list(net_cl.virtual_networks.list_all())</w:t>
            </w:r>
          </w:p>
          <w:p>
            <w:pPr>
              <w:spacing w:after="0" w:before="0"/>
            </w:pPr>
            <w:r>
              <w:rPr>
                <w:rFonts w:ascii="Courier New" w:cs="Courier New" w:eastAsia="Courier New" w:hAnsi="Courier New"/>
                <w:color w:val="CDD6F4"/>
                <w:sz w:val="17"/>
                <w:szCs w:val="17"/>
              </w:rPr>
              <w:t xml:space="preserve">    hub   = next((v for v in vnets if 'hub' in v.name.lower()), None)</w:t>
            </w:r>
          </w:p>
          <w:p>
            <w:pPr>
              <w:spacing w:after="0" w:before="0"/>
            </w:pPr>
            <w:r>
              <w:rPr>
                <w:rFonts w:ascii="Courier New" w:cs="Courier New" w:eastAsia="Courier New" w:hAnsi="Courier New"/>
                <w:color w:val="CDD6F4"/>
                <w:sz w:val="17"/>
                <w:szCs w:val="17"/>
              </w:rPr>
              <w:t xml:space="preserve">    return (hub is not None, hub.name if hub else 'Hub VNet not found')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def check_firewall():</w:t>
            </w:r>
          </w:p>
          <w:p>
            <w:pPr>
              <w:spacing w:after="0" w:before="0"/>
            </w:pPr>
            <w:r>
              <w:rPr>
                <w:rFonts w:ascii="Courier New" w:cs="Courier New" w:eastAsia="Courier New" w:hAnsi="Courier New"/>
                <w:color w:val="CDD6F4"/>
                <w:sz w:val="17"/>
                <w:szCs w:val="17"/>
              </w:rPr>
              <w:t xml:space="preserve">    fws = list(net_cl.azure_firewalls.list_all())</w:t>
            </w:r>
          </w:p>
          <w:p>
            <w:pPr>
              <w:spacing w:after="0" w:before="0"/>
            </w:pPr>
            <w:r>
              <w:rPr>
                <w:rFonts w:ascii="Courier New" w:cs="Courier New" w:eastAsia="Courier New" w:hAnsi="Courier New"/>
                <w:color w:val="CDD6F4"/>
                <w:sz w:val="17"/>
                <w:szCs w:val="17"/>
              </w:rPr>
              <w:t xml:space="preserve">    fw  = next((f for f in fws if f.provisioning_state == 'Succeeded'), None)</w:t>
            </w:r>
          </w:p>
          <w:p>
            <w:pPr>
              <w:spacing w:after="0" w:before="0"/>
            </w:pPr>
            <w:r>
              <w:rPr>
                <w:rFonts w:ascii="Courier New" w:cs="Courier New" w:eastAsia="Courier New" w:hAnsi="Courier New"/>
                <w:color w:val="CDD6F4"/>
                <w:sz w:val="17"/>
                <w:szCs w:val="17"/>
              </w:rPr>
              <w:t xml:space="preserve">    return (fw is not None, fw.name if fw else 'No provisioned firewall')</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def check_no_public_ips_on_vms():</w:t>
            </w:r>
          </w:p>
          <w:p>
            <w:pPr>
              <w:spacing w:after="0" w:before="0"/>
            </w:pPr>
            <w:r>
              <w:rPr>
                <w:rFonts w:ascii="Courier New" w:cs="Courier New" w:eastAsia="Courier New" w:hAnsi="Courier New"/>
                <w:color w:val="CDD6F4"/>
                <w:sz w:val="17"/>
                <w:szCs w:val="17"/>
              </w:rPr>
              <w:t xml:space="preserve">    nics = list(net_cl.network_interfaces.list_all())</w:t>
            </w:r>
          </w:p>
          <w:p>
            <w:pPr>
              <w:spacing w:after="0" w:before="0"/>
            </w:pPr>
            <w:r>
              <w:rPr>
                <w:rFonts w:ascii="Courier New" w:cs="Courier New" w:eastAsia="Courier New" w:hAnsi="Courier New"/>
                <w:color w:val="CDD6F4"/>
                <w:sz w:val="17"/>
                <w:szCs w:val="17"/>
              </w:rPr>
              <w:t xml:space="preserve">    violations = []</w:t>
            </w:r>
          </w:p>
          <w:p>
            <w:pPr>
              <w:spacing w:after="0" w:before="0"/>
            </w:pPr>
            <w:r>
              <w:rPr>
                <w:rFonts w:ascii="Courier New" w:cs="Courier New" w:eastAsia="Courier New" w:hAnsi="Courier New"/>
                <w:color w:val="CDD6F4"/>
                <w:sz w:val="17"/>
                <w:szCs w:val="17"/>
              </w:rPr>
              <w:t xml:space="preserve">    for nic in nics:</w:t>
            </w:r>
          </w:p>
          <w:p>
            <w:pPr>
              <w:spacing w:after="0" w:before="0"/>
            </w:pPr>
            <w:r>
              <w:rPr>
                <w:rFonts w:ascii="Courier New" w:cs="Courier New" w:eastAsia="Courier New" w:hAnsi="Courier New"/>
                <w:color w:val="CDD6F4"/>
                <w:sz w:val="17"/>
                <w:szCs w:val="17"/>
              </w:rPr>
              <w:t xml:space="preserve">        if nic.virtual_machine:</w:t>
            </w:r>
          </w:p>
          <w:p>
            <w:pPr>
              <w:spacing w:after="0" w:before="0"/>
            </w:pPr>
            <w:r>
              <w:rPr>
                <w:rFonts w:ascii="Courier New" w:cs="Courier New" w:eastAsia="Courier New" w:hAnsi="Courier New"/>
                <w:color w:val="CDD6F4"/>
                <w:sz w:val="17"/>
                <w:szCs w:val="17"/>
              </w:rPr>
              <w:t xml:space="preserve">            for ipc in (nic.ip_configurations or []):</w:t>
            </w:r>
          </w:p>
          <w:p>
            <w:pPr>
              <w:spacing w:after="0" w:before="0"/>
            </w:pPr>
            <w:r>
              <w:rPr>
                <w:rFonts w:ascii="Courier New" w:cs="Courier New" w:eastAsia="Courier New" w:hAnsi="Courier New"/>
                <w:color w:val="CDD6F4"/>
                <w:sz w:val="17"/>
                <w:szCs w:val="17"/>
              </w:rPr>
              <w:t xml:space="preserve">                if ipc.public_ip_address:</w:t>
            </w:r>
          </w:p>
          <w:p>
            <w:pPr>
              <w:spacing w:after="0" w:before="0"/>
            </w:pPr>
            <w:r>
              <w:rPr>
                <w:rFonts w:ascii="Courier New" w:cs="Courier New" w:eastAsia="Courier New" w:hAnsi="Courier New"/>
                <w:color w:val="CDD6F4"/>
                <w:sz w:val="17"/>
                <w:szCs w:val="17"/>
              </w:rPr>
              <w:t xml:space="preserve">                    violations.append(nic.name)</w:t>
            </w:r>
          </w:p>
          <w:p>
            <w:pPr>
              <w:spacing w:after="0" w:before="0"/>
            </w:pPr>
            <w:r>
              <w:rPr>
                <w:rFonts w:ascii="Courier New" w:cs="Courier New" w:eastAsia="Courier New" w:hAnsi="Courier New"/>
                <w:color w:val="CDD6F4"/>
                <w:sz w:val="17"/>
                <w:szCs w:val="17"/>
              </w:rPr>
              <w:t xml:space="preserve">    return (len(violations)==0,</w:t>
            </w:r>
          </w:p>
          <w:p>
            <w:pPr>
              <w:spacing w:after="0" w:before="0"/>
            </w:pPr>
            <w:r>
              <w:rPr>
                <w:rFonts w:ascii="Courier New" w:cs="Courier New" w:eastAsia="Courier New" w:hAnsi="Courier New"/>
                <w:color w:val="CDD6F4"/>
                <w:sz w:val="17"/>
                <w:szCs w:val="17"/>
              </w:rPr>
              <w:t xml:space="preserve">            'All VMs private' if not violations else f'Public IPs on: {violations}')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def check_peerings_connected():</w:t>
            </w:r>
          </w:p>
          <w:p>
            <w:pPr>
              <w:spacing w:after="0" w:before="0"/>
            </w:pPr>
            <w:r>
              <w:rPr>
                <w:rFonts w:ascii="Courier New" w:cs="Courier New" w:eastAsia="Courier New" w:hAnsi="Courier New"/>
                <w:color w:val="CDD6F4"/>
                <w:sz w:val="17"/>
                <w:szCs w:val="17"/>
              </w:rPr>
              <w:t xml:space="preserve">    vnets  = list(net_cl.virtual_networks.list_all())</w:t>
            </w:r>
          </w:p>
          <w:p>
            <w:pPr>
              <w:spacing w:after="0" w:before="0"/>
            </w:pPr>
            <w:r>
              <w:rPr>
                <w:rFonts w:ascii="Courier New" w:cs="Courier New" w:eastAsia="Courier New" w:hAnsi="Courier New"/>
                <w:color w:val="CDD6F4"/>
                <w:sz w:val="17"/>
                <w:szCs w:val="17"/>
              </w:rPr>
              <w:t xml:space="preserve">    broken = []</w:t>
            </w:r>
          </w:p>
          <w:p>
            <w:pPr>
              <w:spacing w:after="0" w:before="0"/>
            </w:pPr>
            <w:r>
              <w:rPr>
                <w:rFonts w:ascii="Courier New" w:cs="Courier New" w:eastAsia="Courier New" w:hAnsi="Courier New"/>
                <w:color w:val="CDD6F4"/>
                <w:sz w:val="17"/>
                <w:szCs w:val="17"/>
              </w:rPr>
              <w:t xml:space="preserve">    for vn in vnets:</w:t>
            </w:r>
          </w:p>
          <w:p>
            <w:pPr>
              <w:spacing w:after="0" w:before="0"/>
            </w:pPr>
            <w:r>
              <w:rPr>
                <w:rFonts w:ascii="Courier New" w:cs="Courier New" w:eastAsia="Courier New" w:hAnsi="Courier New"/>
                <w:color w:val="CDD6F4"/>
                <w:sz w:val="17"/>
                <w:szCs w:val="17"/>
              </w:rPr>
              <w:t xml:space="preserve">        for peer in net_cl.virtual_network_peerings.list(vn.id.split('/')[4], vn.name):</w:t>
            </w:r>
          </w:p>
          <w:p>
            <w:pPr>
              <w:spacing w:after="0" w:before="0"/>
            </w:pPr>
            <w:r>
              <w:rPr>
                <w:rFonts w:ascii="Courier New" w:cs="Courier New" w:eastAsia="Courier New" w:hAnsi="Courier New"/>
                <w:color w:val="CDD6F4"/>
                <w:sz w:val="17"/>
                <w:szCs w:val="17"/>
              </w:rPr>
              <w:t xml:space="preserve">            if peer.peering_state != 'Connected':</w:t>
            </w:r>
          </w:p>
          <w:p>
            <w:pPr>
              <w:spacing w:after="0" w:before="0"/>
            </w:pPr>
            <w:r>
              <w:rPr>
                <w:rFonts w:ascii="Courier New" w:cs="Courier New" w:eastAsia="Courier New" w:hAnsi="Courier New"/>
                <w:color w:val="CDD6F4"/>
                <w:sz w:val="17"/>
                <w:szCs w:val="17"/>
              </w:rPr>
              <w:t xml:space="preserve">                broken.append(f'{vn.name}/{peer.name}')</w:t>
            </w:r>
          </w:p>
          <w:p>
            <w:pPr>
              <w:spacing w:after="0" w:before="0"/>
            </w:pPr>
            <w:r>
              <w:rPr>
                <w:rFonts w:ascii="Courier New" w:cs="Courier New" w:eastAsia="Courier New" w:hAnsi="Courier New"/>
                <w:color w:val="CDD6F4"/>
                <w:sz w:val="17"/>
                <w:szCs w:val="17"/>
              </w:rPr>
              <w:t xml:space="preserve">    return (len(broken)==0,</w:t>
            </w:r>
          </w:p>
          <w:p>
            <w:pPr>
              <w:spacing w:after="0" w:before="0"/>
            </w:pPr>
            <w:r>
              <w:rPr>
                <w:rFonts w:ascii="Courier New" w:cs="Courier New" w:eastAsia="Courier New" w:hAnsi="Courier New"/>
                <w:color w:val="CDD6F4"/>
                <w:sz w:val="17"/>
                <w:szCs w:val="17"/>
              </w:rPr>
              <w:t xml:space="preserve">            'All peerings connected' if not broken else f'Broken: {broken}')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Run all checks</w:t>
            </w:r>
          </w:p>
          <w:p>
            <w:pPr>
              <w:spacing w:after="0" w:before="0"/>
            </w:pPr>
            <w:r>
              <w:rPr>
                <w:rFonts w:ascii="Courier New" w:cs="Courier New" w:eastAsia="Courier New" w:hAnsi="Courier New"/>
                <w:color w:val="CDD6F4"/>
                <w:sz w:val="17"/>
                <w:szCs w:val="17"/>
              </w:rPr>
              <w:t xml:space="preserve">check('Hub VNet exists',                check_hub_vnet)</w:t>
            </w:r>
          </w:p>
          <w:p>
            <w:pPr>
              <w:spacing w:after="0" w:before="0"/>
            </w:pPr>
            <w:r>
              <w:rPr>
                <w:rFonts w:ascii="Courier New" w:cs="Courier New" w:eastAsia="Courier New" w:hAnsi="Courier New"/>
                <w:color w:val="CDD6F4"/>
                <w:sz w:val="17"/>
                <w:szCs w:val="17"/>
              </w:rPr>
              <w:t xml:space="preserve">check('Azure Firewall provisioned',     check_firewall)</w:t>
            </w:r>
          </w:p>
          <w:p>
            <w:pPr>
              <w:spacing w:after="0" w:before="0"/>
            </w:pPr>
            <w:r>
              <w:rPr>
                <w:rFonts w:ascii="Courier New" w:cs="Courier New" w:eastAsia="Courier New" w:hAnsi="Courier New"/>
                <w:color w:val="CDD6F4"/>
                <w:sz w:val="17"/>
                <w:szCs w:val="17"/>
              </w:rPr>
              <w:t xml:space="preserve">check('No public IPs on VMs',           check_no_public_ips_on_vms)</w:t>
            </w:r>
          </w:p>
          <w:p>
            <w:pPr>
              <w:spacing w:after="0" w:before="0"/>
            </w:pPr>
            <w:r>
              <w:rPr>
                <w:rFonts w:ascii="Courier New" w:cs="Courier New" w:eastAsia="Courier New" w:hAnsi="Courier New"/>
                <w:color w:val="CDD6F4"/>
                <w:sz w:val="17"/>
                <w:szCs w:val="17"/>
              </w:rPr>
              <w:t xml:space="preserve">check('All VNet peerings connected',    check_peerings_connected)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Summary ────────────────────────────────────────────────────────────</w:t>
            </w:r>
          </w:p>
          <w:p>
            <w:pPr>
              <w:spacing w:after="0" w:before="0"/>
            </w:pPr>
            <w:r>
              <w:rPr>
                <w:rFonts w:ascii="Courier New" w:cs="Courier New" w:eastAsia="Courier New" w:hAnsi="Courier New"/>
                <w:color w:val="CDD6F4"/>
                <w:sz w:val="17"/>
                <w:szCs w:val="17"/>
              </w:rPr>
              <w:t xml:space="preserve">failed = [r for r in results if not r[1]]</w:t>
            </w:r>
          </w:p>
          <w:p>
            <w:pPr>
              <w:spacing w:after="0" w:before="0"/>
            </w:pPr>
            <w:r>
              <w:rPr>
                <w:rFonts w:ascii="Courier New" w:cs="Courier New" w:eastAsia="Courier New" w:hAnsi="Courier New"/>
                <w:color w:val="CDD6F4"/>
                <w:sz w:val="17"/>
                <w:szCs w:val="17"/>
              </w:rPr>
              <w:t xml:space="preserve">print(f'\n{len(results)-len(failed)}/{len(results)} checks passed.')</w:t>
            </w:r>
          </w:p>
          <w:p>
            <w:pPr>
              <w:spacing w:after="0" w:before="0"/>
            </w:pPr>
            <w:r>
              <w:rPr>
                <w:rFonts w:ascii="Courier New" w:cs="Courier New" w:eastAsia="Courier New" w:hAnsi="Courier New"/>
                <w:color w:val="CDD6F4"/>
                <w:sz w:val="17"/>
                <w:szCs w:val="17"/>
              </w:rPr>
              <w:t xml:space="preserve">if failed:</w:t>
            </w:r>
          </w:p>
          <w:p>
            <w:pPr>
              <w:spacing w:after="0" w:before="0"/>
            </w:pPr>
            <w:r>
              <w:rPr>
                <w:rFonts w:ascii="Courier New" w:cs="Courier New" w:eastAsia="Courier New" w:hAnsi="Courier New"/>
                <w:color w:val="CDD6F4"/>
                <w:sz w:val="17"/>
                <w:szCs w:val="17"/>
              </w:rPr>
              <w:t xml:space="preserve">    print(f'FAILED checks: {[r[0] for r in failed]}')</w:t>
            </w:r>
          </w:p>
          <w:p>
            <w:pPr>
              <w:spacing w:after="0" w:before="0"/>
            </w:pPr>
            <w:r>
              <w:rPr>
                <w:rFonts w:ascii="Courier New" w:cs="Courier New" w:eastAsia="Courier New" w:hAnsi="Courier New"/>
                <w:color w:val="CDD6F4"/>
                <w:sz w:val="17"/>
                <w:szCs w:val="17"/>
              </w:rPr>
              <w:t xml:space="preserve">    sys.exit(1)</w:t>
            </w:r>
          </w:p>
          <w:p>
            <w:pPr>
              <w:spacing w:after="0" w:before="0"/>
            </w:pPr>
            <w:r>
              <w:rPr>
                <w:rFonts w:ascii="Courier New" w:cs="Courier New" w:eastAsia="Courier New" w:hAnsi="Courier New"/>
                <w:color w:val="CDD6F4"/>
                <w:sz w:val="17"/>
                <w:szCs w:val="17"/>
              </w:rPr>
              <w:t xml:space="preserve">print('All post-apply validations passed.')</w:t>
            </w:r>
          </w:p>
        </w:tc>
      </w:tr>
    </w:tbl>
    <w:p>
      <w:pPr>
        <w:spacing w:after="0" w:before="50"/>
      </w:pPr>
    </w:p>
    <w:p>
      <w:pPr>
        <w:spacing w:after="0" w:before="80"/>
      </w:pPr>
    </w:p>
    <w:p>
      <w:pPr>
        <w:spacing w:after="50" w:before="260"/>
      </w:pPr>
      <w:r>
        <w:rPr>
          <w:rFonts w:ascii="Arial" w:cs="Arial" w:eastAsia="Arial" w:hAnsi="Arial"/>
          <w:b/>
          <w:bCs/>
          <w:color w:val="1F4E79"/>
          <w:sz w:val="28"/>
          <w:szCs w:val="28"/>
        </w:rPr>
        <w:t xml:space="preserve">4.4  Phase 3 Deliverables</w:t>
      </w:r>
    </w:p>
    <w:p>
      <w:pPr>
        <w:pBdr>
          <w:bottom w:val="single" w:color="2E75B6" w:sz="6" w:space="1"/>
        </w:pBd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1560"/>
        <w:gridCol w:w="1400"/>
      </w:tblGrid>
      <w:tr>
        <w:tc>
          <w:tcPr>
            <w:tcW w:type="dxa" w:w="36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Deliverable</w:t>
            </w:r>
          </w:p>
        </w:tc>
        <w:tc>
          <w:tcPr>
            <w:tcW w:type="dxa" w:w="28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Automation / Script</w:t>
            </w:r>
          </w:p>
        </w:tc>
        <w:tc>
          <w:tcPr>
            <w:tcW w:type="dxa" w:w="156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Owner</w:t>
            </w:r>
          </w:p>
        </w:tc>
        <w:tc>
          <w:tcPr>
            <w:tcW w:type="dxa" w:w="14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Sprint</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Reusable CI/CD pipeline template published</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pipelines-templates/terraform-cicd.yml</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S6</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Policy initiative Terraform module (v1.0.0)</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modules/governance/policy-initiative/</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S6</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Diagnostic settings custom policy JSON</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policies/diag-settings-rule.json</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S6</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Post-apply validation test suite</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migration-automation/tests/post_apply_validate.py</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S7</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Policy compliance check script</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migration-automation/tests/policy_compliance_check.py</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S7</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tflint + tfsec config files (.tflint.hcl, .tfsec/)</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repo root configs</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S7</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Module README automation (terraform-docs CI step)</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pipelines-templates/terraform-cicd.yml</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S8</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All module READMEs auto-generated and committed</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infra-migration-patterns/</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S8</w:t>
            </w:r>
          </w:p>
        </w:tc>
      </w:tr>
    </w:tbl>
    <w:p>
      <w:pPr>
        <w:spacing w:after="0" w:before="80"/>
      </w:pPr>
    </w:p>
    <w:p>
      <w:r>
        <w:br w:type="page"/>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4"/>
                <w:szCs w:val="14"/>
              </w:rPr>
              <w:t xml:space="preserve">PHASE</w:t>
            </w:r>
          </w:p>
          <w:p>
            <w:pPr>
              <w:jc w:val="center"/>
            </w:pPr>
            <w:r>
              <w:rPr>
                <w:rFonts w:ascii="Arial" w:cs="Arial" w:eastAsia="Arial" w:hAnsi="Arial"/>
                <w:b/>
                <w:bCs/>
                <w:color w:val="0D2B4E"/>
                <w:sz w:val="52"/>
                <w:szCs w:val="52"/>
              </w:rPr>
              <w:t xml:space="preserve">4</w:t>
            </w:r>
          </w:p>
        </w:tc>
        <w:tc>
          <w:tcPr>
            <w:tcW w:type="dxa" w:w="8160"/>
            <w:tcBorders>
              <w:top w:val="none" w:color="FFFFFF" w:sz="0"/>
              <w:left w:val="none" w:color="FFFFFF" w:sz="0"/>
              <w:bottom w:val="none" w:color="FFFFFF" w:sz="0"/>
              <w:right w:val="none" w:color="FFFFFF" w:sz="0"/>
            </w:tcBorders>
            <w:shd w:fill="007B8A" w:val="clear"/>
            <w:tcMar>
              <w:top w:type="dxa" w:w="120"/>
              <w:left w:type="dxa" w:w="240"/>
              <w:bottom w:type="dxa" w:w="120"/>
              <w:right w:type="dxa" w:w="160"/>
            </w:tcMar>
            <w:vAlign w:val="center"/>
          </w:tcPr>
          <w:p>
            <w:r>
              <w:rPr>
                <w:rFonts w:ascii="Arial" w:cs="Arial" w:eastAsia="Arial" w:hAnsi="Arial"/>
                <w:b/>
                <w:bCs/>
                <w:color w:val="FFFFFF"/>
                <w:sz w:val="30"/>
                <w:szCs w:val="30"/>
              </w:rPr>
              <w:t xml:space="preserve">Migrate &amp; Execute</w:t>
            </w:r>
          </w:p>
          <w:p>
            <w:r>
              <w:rPr>
                <w:rFonts w:ascii="Arial" w:cs="Arial" w:eastAsia="Arial" w:hAnsi="Arial"/>
                <w:color w:val="00B0F0"/>
                <w:sz w:val="19"/>
                <w:szCs w:val="19"/>
              </w:rPr>
              <w:t xml:space="preserve">ASR replication, wave orchestration, cutover scripts, smoke tests, rollback</w:t>
            </w:r>
          </w:p>
        </w:tc>
      </w:tr>
    </w:tbl>
    <w:p>
      <w:pPr>
        <w:spacing w:after="0" w:before="80"/>
      </w:pPr>
    </w:p>
    <w:p>
      <w:pPr>
        <w:spacing w:after="50" w:before="260"/>
      </w:pPr>
      <w:r>
        <w:rPr>
          <w:rFonts w:ascii="Arial" w:cs="Arial" w:eastAsia="Arial" w:hAnsi="Arial"/>
          <w:b/>
          <w:bCs/>
          <w:color w:val="1F4E79"/>
          <w:sz w:val="28"/>
          <w:szCs w:val="28"/>
        </w:rPr>
        <w:t xml:space="preserve">5.1  ASR Replication Setup — Terraform</w:t>
      </w:r>
    </w:p>
    <w:p>
      <w:pPr>
        <w:pBdr>
          <w:bottom w:val="single" w:color="2E75B6" w:sz="6" w:space="1"/>
        </w:pBdr>
        <w:spacing w:after="40" w:before="40"/>
      </w:pP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HCL — modules/migration/asr-replication/main.tf</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Azure Site Recovery — Replication for Rehost (Lift &amp; Shift) pattern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"azurerm_recovery_services_vault" "migration" {</w:t>
            </w:r>
          </w:p>
          <w:p>
            <w:pPr>
              <w:spacing w:after="0" w:before="0"/>
            </w:pPr>
            <w:r>
              <w:rPr>
                <w:rFonts w:ascii="Courier New" w:cs="Courier New" w:eastAsia="Courier New" w:hAnsi="Courier New"/>
                <w:color w:val="CDD6F4"/>
                <w:sz w:val="17"/>
                <w:szCs w:val="17"/>
              </w:rPr>
              <w:t xml:space="preserve">  name                = "rsv-migration-${var.environment}-${var.location_short}"</w:t>
            </w:r>
          </w:p>
          <w:p>
            <w:pPr>
              <w:spacing w:after="0" w:before="0"/>
            </w:pPr>
            <w:r>
              <w:rPr>
                <w:rFonts w:ascii="Courier New" w:cs="Courier New" w:eastAsia="Courier New" w:hAnsi="Courier New"/>
                <w:color w:val="CDD6F4"/>
                <w:sz w:val="17"/>
                <w:szCs w:val="17"/>
              </w:rPr>
              <w:t xml:space="preserve">  resource_group_name = var.resource_group_name</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sku                 = "Standard"</w:t>
            </w:r>
          </w:p>
          <w:p>
            <w:pPr>
              <w:spacing w:after="0" w:before="0"/>
            </w:pPr>
            <w:r>
              <w:rPr>
                <w:rFonts w:ascii="Courier New" w:cs="Courier New" w:eastAsia="Courier New" w:hAnsi="Courier New"/>
                <w:color w:val="CDD6F4"/>
                <w:sz w:val="17"/>
                <w:szCs w:val="17"/>
              </w:rPr>
              <w:t xml:space="preserve">  soft_delete_enabled = true</w:t>
            </w:r>
          </w:p>
          <w:p>
            <w:pPr>
              <w:spacing w:after="0" w:before="0"/>
            </w:pPr>
            <w:r>
              <w:rPr>
                <w:rFonts w:ascii="Courier New" w:cs="Courier New" w:eastAsia="Courier New" w:hAnsi="Courier New"/>
                <w:color w:val="CDD6F4"/>
                <w:sz w:val="17"/>
                <w:szCs w:val="17"/>
              </w:rPr>
              <w:t xml:space="preserve">  tags                = var.common_tags</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"azurerm_site_recovery_fabric" "primary" {</w:t>
            </w:r>
          </w:p>
          <w:p>
            <w:pPr>
              <w:spacing w:after="0" w:before="0"/>
            </w:pPr>
            <w:r>
              <w:rPr>
                <w:rFonts w:ascii="Courier New" w:cs="Courier New" w:eastAsia="Courier New" w:hAnsi="Courier New"/>
                <w:color w:val="CDD6F4"/>
                <w:sz w:val="17"/>
                <w:szCs w:val="17"/>
              </w:rPr>
              <w:t xml:space="preserve">  name                = "fabric-primary-${var.source_location_short}"</w:t>
            </w:r>
          </w:p>
          <w:p>
            <w:pPr>
              <w:spacing w:after="0" w:before="0"/>
            </w:pPr>
            <w:r>
              <w:rPr>
                <w:rFonts w:ascii="Courier New" w:cs="Courier New" w:eastAsia="Courier New" w:hAnsi="Courier New"/>
                <w:color w:val="CDD6F4"/>
                <w:sz w:val="17"/>
                <w:szCs w:val="17"/>
              </w:rPr>
              <w:t xml:space="preserve">  resource_group_name = var.resource_group_name</w:t>
            </w:r>
          </w:p>
          <w:p>
            <w:pPr>
              <w:spacing w:after="0" w:before="0"/>
            </w:pPr>
            <w:r>
              <w:rPr>
                <w:rFonts w:ascii="Courier New" w:cs="Courier New" w:eastAsia="Courier New" w:hAnsi="Courier New"/>
                <w:color w:val="CDD6F4"/>
                <w:sz w:val="17"/>
                <w:szCs w:val="17"/>
              </w:rPr>
              <w:t xml:space="preserve">  recovery_vault_name = azurerm_recovery_services_vault.migration.name</w:t>
            </w:r>
          </w:p>
          <w:p>
            <w:pPr>
              <w:spacing w:after="0" w:before="0"/>
            </w:pPr>
            <w:r>
              <w:rPr>
                <w:rFonts w:ascii="Courier New" w:cs="Courier New" w:eastAsia="Courier New" w:hAnsi="Courier New"/>
                <w:color w:val="CDD6F4"/>
                <w:sz w:val="17"/>
                <w:szCs w:val="17"/>
              </w:rPr>
              <w:t xml:space="preserve">  location            = var.source_location</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"azurerm_site_recovery_fabric" "target" {</w:t>
            </w:r>
          </w:p>
          <w:p>
            <w:pPr>
              <w:spacing w:after="0" w:before="0"/>
            </w:pPr>
            <w:r>
              <w:rPr>
                <w:rFonts w:ascii="Courier New" w:cs="Courier New" w:eastAsia="Courier New" w:hAnsi="Courier New"/>
                <w:color w:val="CDD6F4"/>
                <w:sz w:val="17"/>
                <w:szCs w:val="17"/>
              </w:rPr>
              <w:t xml:space="preserve">  name                = "fabric-target-${var.location_short}"</w:t>
            </w:r>
          </w:p>
          <w:p>
            <w:pPr>
              <w:spacing w:after="0" w:before="0"/>
            </w:pPr>
            <w:r>
              <w:rPr>
                <w:rFonts w:ascii="Courier New" w:cs="Courier New" w:eastAsia="Courier New" w:hAnsi="Courier New"/>
                <w:color w:val="CDD6F4"/>
                <w:sz w:val="17"/>
                <w:szCs w:val="17"/>
              </w:rPr>
              <w:t xml:space="preserve">  resource_group_name = var.resource_group_name</w:t>
            </w:r>
          </w:p>
          <w:p>
            <w:pPr>
              <w:spacing w:after="0" w:before="0"/>
            </w:pPr>
            <w:r>
              <w:rPr>
                <w:rFonts w:ascii="Courier New" w:cs="Courier New" w:eastAsia="Courier New" w:hAnsi="Courier New"/>
                <w:color w:val="CDD6F4"/>
                <w:sz w:val="17"/>
                <w:szCs w:val="17"/>
              </w:rPr>
              <w:t xml:space="preserve">  recovery_vault_name = azurerm_recovery_services_vault.migration.name</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"azurerm_site_recovery_protection_container" "primary" {</w:t>
            </w:r>
          </w:p>
          <w:p>
            <w:pPr>
              <w:spacing w:after="0" w:before="0"/>
            </w:pPr>
            <w:r>
              <w:rPr>
                <w:rFonts w:ascii="Courier New" w:cs="Courier New" w:eastAsia="Courier New" w:hAnsi="Courier New"/>
                <w:color w:val="CDD6F4"/>
                <w:sz w:val="17"/>
                <w:szCs w:val="17"/>
              </w:rPr>
              <w:t xml:space="preserve">  name                 = "pc-primary"</w:t>
            </w:r>
          </w:p>
          <w:p>
            <w:pPr>
              <w:spacing w:after="0" w:before="0"/>
            </w:pPr>
            <w:r>
              <w:rPr>
                <w:rFonts w:ascii="Courier New" w:cs="Courier New" w:eastAsia="Courier New" w:hAnsi="Courier New"/>
                <w:color w:val="CDD6F4"/>
                <w:sz w:val="17"/>
                <w:szCs w:val="17"/>
              </w:rPr>
              <w:t xml:space="preserve">  resource_group_name  = var.resource_group_name</w:t>
            </w:r>
          </w:p>
          <w:p>
            <w:pPr>
              <w:spacing w:after="0" w:before="0"/>
            </w:pPr>
            <w:r>
              <w:rPr>
                <w:rFonts w:ascii="Courier New" w:cs="Courier New" w:eastAsia="Courier New" w:hAnsi="Courier New"/>
                <w:color w:val="CDD6F4"/>
                <w:sz w:val="17"/>
                <w:szCs w:val="17"/>
              </w:rPr>
              <w:t xml:space="preserve">  recovery_vault_name  = azurerm_recovery_services_vault.migration.name</w:t>
            </w:r>
          </w:p>
          <w:p>
            <w:pPr>
              <w:spacing w:after="0" w:before="0"/>
            </w:pPr>
            <w:r>
              <w:rPr>
                <w:rFonts w:ascii="Courier New" w:cs="Courier New" w:eastAsia="Courier New" w:hAnsi="Courier New"/>
                <w:color w:val="CDD6F4"/>
                <w:sz w:val="17"/>
                <w:szCs w:val="17"/>
              </w:rPr>
              <w:t xml:space="preserve">  recovery_fabric_name = azurerm_site_recovery_fabric.primary.name</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"azurerm_site_recovery_protection_container" "target" {</w:t>
            </w:r>
          </w:p>
          <w:p>
            <w:pPr>
              <w:spacing w:after="0" w:before="0"/>
            </w:pPr>
            <w:r>
              <w:rPr>
                <w:rFonts w:ascii="Courier New" w:cs="Courier New" w:eastAsia="Courier New" w:hAnsi="Courier New"/>
                <w:color w:val="CDD6F4"/>
                <w:sz w:val="17"/>
                <w:szCs w:val="17"/>
              </w:rPr>
              <w:t xml:space="preserve">  name                 = "pc-target"</w:t>
            </w:r>
          </w:p>
          <w:p>
            <w:pPr>
              <w:spacing w:after="0" w:before="0"/>
            </w:pPr>
            <w:r>
              <w:rPr>
                <w:rFonts w:ascii="Courier New" w:cs="Courier New" w:eastAsia="Courier New" w:hAnsi="Courier New"/>
                <w:color w:val="CDD6F4"/>
                <w:sz w:val="17"/>
                <w:szCs w:val="17"/>
              </w:rPr>
              <w:t xml:space="preserve">  resource_group_name  = var.resource_group_name</w:t>
            </w:r>
          </w:p>
          <w:p>
            <w:pPr>
              <w:spacing w:after="0" w:before="0"/>
            </w:pPr>
            <w:r>
              <w:rPr>
                <w:rFonts w:ascii="Courier New" w:cs="Courier New" w:eastAsia="Courier New" w:hAnsi="Courier New"/>
                <w:color w:val="CDD6F4"/>
                <w:sz w:val="17"/>
                <w:szCs w:val="17"/>
              </w:rPr>
              <w:t xml:space="preserve">  recovery_vault_name  = azurerm_recovery_services_vault.migration.name</w:t>
            </w:r>
          </w:p>
          <w:p>
            <w:pPr>
              <w:spacing w:after="0" w:before="0"/>
            </w:pPr>
            <w:r>
              <w:rPr>
                <w:rFonts w:ascii="Courier New" w:cs="Courier New" w:eastAsia="Courier New" w:hAnsi="Courier New"/>
                <w:color w:val="CDD6F4"/>
                <w:sz w:val="17"/>
                <w:szCs w:val="17"/>
              </w:rPr>
              <w:t xml:space="preserve">  recovery_fabric_name = azurerm_site_recovery_fabric.target.name</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"azurerm_site_recovery_replication_policy" "vmware" {</w:t>
            </w:r>
          </w:p>
          <w:p>
            <w:pPr>
              <w:spacing w:after="0" w:before="0"/>
            </w:pPr>
            <w:r>
              <w:rPr>
                <w:rFonts w:ascii="Courier New" w:cs="Courier New" w:eastAsia="Courier New" w:hAnsi="Courier New"/>
                <w:color w:val="CDD6F4"/>
                <w:sz w:val="17"/>
                <w:szCs w:val="17"/>
              </w:rPr>
              <w:t xml:space="preserve">  name                                                 = "pol-vmware-24h"</w:t>
            </w:r>
          </w:p>
          <w:p>
            <w:pPr>
              <w:spacing w:after="0" w:before="0"/>
            </w:pPr>
            <w:r>
              <w:rPr>
                <w:rFonts w:ascii="Courier New" w:cs="Courier New" w:eastAsia="Courier New" w:hAnsi="Courier New"/>
                <w:color w:val="CDD6F4"/>
                <w:sz w:val="17"/>
                <w:szCs w:val="17"/>
              </w:rPr>
              <w:t xml:space="preserve">  resource_group_name                                  = var.resource_group_name</w:t>
            </w:r>
          </w:p>
          <w:p>
            <w:pPr>
              <w:spacing w:after="0" w:before="0"/>
            </w:pPr>
            <w:r>
              <w:rPr>
                <w:rFonts w:ascii="Courier New" w:cs="Courier New" w:eastAsia="Courier New" w:hAnsi="Courier New"/>
                <w:color w:val="CDD6F4"/>
                <w:sz w:val="17"/>
                <w:szCs w:val="17"/>
              </w:rPr>
              <w:t xml:space="preserve">  recovery_vault_name                                  = azurerm_recovery_services_vault.migration.name</w:t>
            </w:r>
          </w:p>
          <w:p>
            <w:pPr>
              <w:spacing w:after="0" w:before="0"/>
            </w:pPr>
            <w:r>
              <w:rPr>
                <w:rFonts w:ascii="Courier New" w:cs="Courier New" w:eastAsia="Courier New" w:hAnsi="Courier New"/>
                <w:color w:val="CDD6F4"/>
                <w:sz w:val="17"/>
                <w:szCs w:val="17"/>
              </w:rPr>
              <w:t xml:space="preserve">  recovery_point_retention_in_minutes                  = 1440   # 24 hours</w:t>
            </w:r>
          </w:p>
          <w:p>
            <w:pPr>
              <w:spacing w:after="0" w:before="0"/>
            </w:pPr>
            <w:r>
              <w:rPr>
                <w:rFonts w:ascii="Courier New" w:cs="Courier New" w:eastAsia="Courier New" w:hAnsi="Courier New"/>
                <w:color w:val="CDD6F4"/>
                <w:sz w:val="17"/>
                <w:szCs w:val="17"/>
              </w:rPr>
              <w:t xml:space="preserve">  application_consistent_snapshot_frequency_in_minutes = 60</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Cutover Orchestration Script</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PowerShell — P4-01-wave-cutover.ps1</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#Requires -Modules Az.RecoveryServices, Az.Network, Az.Compute</w:t>
            </w:r>
          </w:p>
          <w:p>
            <w:pPr>
              <w:spacing w:after="0" w:before="0"/>
            </w:pPr>
            <w:r>
              <w:rPr>
                <w:rFonts w:ascii="Courier New" w:cs="Courier New" w:eastAsia="Courier New" w:hAnsi="Courier New"/>
                <w:color w:val="CDD6F4"/>
                <w:sz w:val="17"/>
                <w:szCs w:val="17"/>
              </w:rPr>
              <w:t xml:space="preserve">param(</w:t>
            </w:r>
          </w:p>
          <w:p>
            <w:pPr>
              <w:spacing w:after="0" w:before="0"/>
            </w:pPr>
            <w:r>
              <w:rPr>
                <w:rFonts w:ascii="Courier New" w:cs="Courier New" w:eastAsia="Courier New" w:hAnsi="Courier New"/>
                <w:color w:val="CDD6F4"/>
                <w:sz w:val="17"/>
                <w:szCs w:val="17"/>
              </w:rPr>
              <w:t xml:space="preserve">  [Parameter(Mandatory)] [string]$VaultName,</w:t>
            </w:r>
          </w:p>
          <w:p>
            <w:pPr>
              <w:spacing w:after="0" w:before="0"/>
            </w:pPr>
            <w:r>
              <w:rPr>
                <w:rFonts w:ascii="Courier New" w:cs="Courier New" w:eastAsia="Courier New" w:hAnsi="Courier New"/>
                <w:color w:val="CDD6F4"/>
                <w:sz w:val="17"/>
                <w:szCs w:val="17"/>
              </w:rPr>
              <w:t xml:space="preserve">  [Parameter(Mandatory)] [string]$VaultResourceGroup,</w:t>
            </w:r>
          </w:p>
          <w:p>
            <w:pPr>
              <w:spacing w:after="0" w:before="0"/>
            </w:pPr>
            <w:r>
              <w:rPr>
                <w:rFonts w:ascii="Courier New" w:cs="Courier New" w:eastAsia="Courier New" w:hAnsi="Courier New"/>
                <w:color w:val="CDD6F4"/>
                <w:sz w:val="17"/>
                <w:szCs w:val="17"/>
              </w:rPr>
              <w:t xml:space="preserve">  [Parameter(Mandatory)] [string[]]$VMNames,         # Array of VM names to cut over</w:t>
            </w:r>
          </w:p>
          <w:p>
            <w:pPr>
              <w:spacing w:after="0" w:before="0"/>
            </w:pPr>
            <w:r>
              <w:rPr>
                <w:rFonts w:ascii="Courier New" w:cs="Courier New" w:eastAsia="Courier New" w:hAnsi="Courier New"/>
                <w:color w:val="CDD6F4"/>
                <w:sz w:val="17"/>
                <w:szCs w:val="17"/>
              </w:rPr>
              <w:t xml:space="preserve">  [Parameter(Mandatory)] [string]$TargetResourceGroup,</w:t>
            </w:r>
          </w:p>
          <w:p>
            <w:pPr>
              <w:spacing w:after="0" w:before="0"/>
            </w:pPr>
            <w:r>
              <w:rPr>
                <w:rFonts w:ascii="Courier New" w:cs="Courier New" w:eastAsia="Courier New" w:hAnsi="Courier New"/>
                <w:color w:val="CDD6F4"/>
                <w:sz w:val="17"/>
                <w:szCs w:val="17"/>
              </w:rPr>
              <w:t xml:space="preserve">  [Parameter(Mandatory)] [string]$DnsZoneName,       # Private DNS zone</w:t>
            </w:r>
          </w:p>
          <w:p>
            <w:pPr>
              <w:spacing w:after="0" w:before="0"/>
            </w:pPr>
            <w:r>
              <w:rPr>
                <w:rFonts w:ascii="Courier New" w:cs="Courier New" w:eastAsia="Courier New" w:hAnsi="Courier New"/>
                <w:color w:val="CDD6F4"/>
                <w:sz w:val="17"/>
                <w:szCs w:val="17"/>
              </w:rPr>
              <w:t xml:space="preserve">  [Parameter(Mandatory)] [string]$DnsResourceGroup,</w:t>
            </w:r>
          </w:p>
          <w:p>
            <w:pPr>
              <w:spacing w:after="0" w:before="0"/>
            </w:pPr>
            <w:r>
              <w:rPr>
                <w:rFonts w:ascii="Courier New" w:cs="Courier New" w:eastAsia="Courier New" w:hAnsi="Courier New"/>
                <w:color w:val="CDD6F4"/>
                <w:sz w:val="17"/>
                <w:szCs w:val="17"/>
              </w:rPr>
              <w:t xml:space="preserve">  [switch]$WhatIf</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Set-StrictMode -Version Latest; $ErrorActionPreference = "Stop"</w:t>
            </w:r>
          </w:p>
          <w:p>
            <w:pPr>
              <w:spacing w:after="0" w:before="0"/>
            </w:pPr>
            <w:r>
              <w:rPr>
                <w:rFonts w:ascii="Courier New" w:cs="Courier New" w:eastAsia="Courier New" w:hAnsi="Courier New"/>
                <w:color w:val="CDD6F4"/>
                <w:sz w:val="17"/>
                <w:szCs w:val="17"/>
              </w:rPr>
              <w:t xml:space="preserve">$vault = Get-AzRecoveryServicesVault -Name $VaultName -ResourceGroupName $VaultResourceGroup</w:t>
            </w:r>
          </w:p>
          <w:p>
            <w:pPr>
              <w:spacing w:after="0" w:before="0"/>
            </w:pPr>
            <w:r>
              <w:rPr>
                <w:rFonts w:ascii="Courier New" w:cs="Courier New" w:eastAsia="Courier New" w:hAnsi="Courier New"/>
                <w:color w:val="CDD6F4"/>
                <w:sz w:val="17"/>
                <w:szCs w:val="17"/>
              </w:rPr>
              <w:t xml:space="preserve">Set-AzRecoveryServicesVaultContext -Vault $vault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function Invoke-CutoverStep([string]$Description, [scriptblock]$Action) {</w:t>
            </w:r>
          </w:p>
          <w:p>
            <w:pPr>
              <w:spacing w:after="0" w:before="0"/>
            </w:pPr>
            <w:r>
              <w:rPr>
                <w:rFonts w:ascii="Courier New" w:cs="Courier New" w:eastAsia="Courier New" w:hAnsi="Courier New"/>
                <w:color w:val="CDD6F4"/>
                <w:sz w:val="17"/>
                <w:szCs w:val="17"/>
              </w:rPr>
              <w:t xml:space="preserve">  Write-Host "[$([datetime]::Now.ToString("HH:mm:ss"))] $Description" -ForegroundColor Cyan</w:t>
            </w:r>
          </w:p>
          <w:p>
            <w:pPr>
              <w:spacing w:after="0" w:before="0"/>
            </w:pPr>
            <w:r>
              <w:rPr>
                <w:rFonts w:ascii="Courier New" w:cs="Courier New" w:eastAsia="Courier New" w:hAnsi="Courier New"/>
                <w:color w:val="CDD6F4"/>
                <w:sz w:val="17"/>
                <w:szCs w:val="17"/>
              </w:rPr>
              <w:t xml:space="preserve">  if (-not $WhatIf) { &amp; $Action }</w:t>
            </w:r>
          </w:p>
          <w:p>
            <w:pPr>
              <w:spacing w:after="0" w:before="0"/>
            </w:pPr>
            <w:r>
              <w:rPr>
                <w:rFonts w:ascii="Courier New" w:cs="Courier New" w:eastAsia="Courier New" w:hAnsi="Courier New"/>
                <w:color w:val="CDD6F4"/>
                <w:sz w:val="17"/>
                <w:szCs w:val="17"/>
              </w:rPr>
              <w:t xml:space="preserve">  else { Write-Host "  [WhatIf] Skipped." -ForegroundColor Yellow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Pre-cutover validations ────────────────────────────────────────────</w:t>
            </w:r>
          </w:p>
          <w:p>
            <w:pPr>
              <w:spacing w:after="0" w:before="0"/>
            </w:pPr>
            <w:r>
              <w:rPr>
                <w:rFonts w:ascii="Courier New" w:cs="Courier New" w:eastAsia="Courier New" w:hAnsi="Courier New"/>
                <w:color w:val="CDD6F4"/>
                <w:sz w:val="17"/>
                <w:szCs w:val="17"/>
              </w:rPr>
              <w:t xml:space="preserve">Write-Host "=== PRE-CUTOVER VALIDATION ===" -ForegroundColor Yellow</w:t>
            </w:r>
          </w:p>
          <w:p>
            <w:pPr>
              <w:spacing w:after="0" w:before="0"/>
            </w:pPr>
            <w:r>
              <w:rPr>
                <w:rFonts w:ascii="Courier New" w:cs="Courier New" w:eastAsia="Courier New" w:hAnsi="Courier New"/>
                <w:color w:val="CDD6F4"/>
                <w:sz w:val="17"/>
                <w:szCs w:val="17"/>
              </w:rPr>
              <w:t xml:space="preserve">foreach ($vmName in $VMNames) {</w:t>
            </w:r>
          </w:p>
          <w:p>
            <w:pPr>
              <w:spacing w:after="0" w:before="0"/>
            </w:pPr>
            <w:r>
              <w:rPr>
                <w:rFonts w:ascii="Courier New" w:cs="Courier New" w:eastAsia="Courier New" w:hAnsi="Courier New"/>
                <w:color w:val="CDD6F4"/>
                <w:sz w:val="17"/>
                <w:szCs w:val="17"/>
              </w:rPr>
              <w:t xml:space="preserve">$  $item = Get-AzRecoveryServicesAsrReplicationProtectedItem | Where-Object { $_.FriendlyName -eq $vmName }</w:t>
            </w:r>
          </w:p>
          <w:p>
            <w:pPr>
              <w:spacing w:after="0" w:before="0"/>
            </w:pPr>
            <w:r>
              <w:rPr>
                <w:rFonts w:ascii="Courier New" w:cs="Courier New" w:eastAsia="Courier New" w:hAnsi="Courier New"/>
                <w:color w:val="CDD6F4"/>
                <w:sz w:val="17"/>
                <w:szCs w:val="17"/>
              </w:rPr>
              <w:t xml:space="preserve">  if (-not $item) { throw "VM $vmName not found in ASR protected items" }</w:t>
            </w:r>
          </w:p>
          <w:p>
            <w:pPr>
              <w:spacing w:after="0" w:before="0"/>
            </w:pPr>
            <w:r>
              <w:rPr>
                <w:rFonts w:ascii="Courier New" w:cs="Courier New" w:eastAsia="Courier New" w:hAnsi="Courier New"/>
                <w:color w:val="CDD6F4"/>
                <w:sz w:val="17"/>
                <w:szCs w:val="17"/>
              </w:rPr>
              <w:t xml:space="preserve">  if ($item.ReplicationHealth -ne "Normal") { throw "$vmName replication health: $($item.ReplicationHealth)" }</w:t>
            </w:r>
          </w:p>
          <w:p>
            <w:pPr>
              <w:spacing w:after="0" w:before="0"/>
            </w:pPr>
            <w:r>
              <w:rPr>
                <w:rFonts w:ascii="Courier New" w:cs="Courier New" w:eastAsia="Courier New" w:hAnsi="Courier New"/>
                <w:color w:val="CDD6F4"/>
                <w:sz w:val="17"/>
                <w:szCs w:val="17"/>
              </w:rPr>
              <w:t xml:space="preserve">$  $lag = $item.RecoveryPointObjective</w:t>
            </w:r>
          </w:p>
          <w:p>
            <w:pPr>
              <w:spacing w:after="0" w:before="0"/>
            </w:pPr>
            <w:r>
              <w:rPr>
                <w:rFonts w:ascii="Courier New" w:cs="Courier New" w:eastAsia="Courier New" w:hAnsi="Courier New"/>
                <w:color w:val="CDD6F4"/>
                <w:sz w:val="17"/>
                <w:szCs w:val="17"/>
              </w:rPr>
              <w:t xml:space="preserve">  if ($lag -gt 300) { Write-Warning "$vmName replication lag ${lag}s exceeds 5min threshold" }</w:t>
            </w:r>
          </w:p>
          <w:p>
            <w:pPr>
              <w:spacing w:after="0" w:before="0"/>
            </w:pPr>
            <w:r>
              <w:rPr>
                <w:rFonts w:ascii="Courier New" w:cs="Courier New" w:eastAsia="Courier New" w:hAnsi="Courier New"/>
                <w:color w:val="CDD6F4"/>
                <w:sz w:val="17"/>
                <w:szCs w:val="17"/>
              </w:rPr>
              <w:t xml:space="preserve">  Write-Host "  PASS: $vmName — Health:$($item.ReplicationHealth) Lag:${lag}s" -ForegroundColor Green</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Quiesce source workloads ──────────────────────────────────────────</w:t>
            </w:r>
          </w:p>
          <w:p>
            <w:pPr>
              <w:spacing w:after="0" w:before="0"/>
            </w:pPr>
            <w:r>
              <w:rPr>
                <w:rFonts w:ascii="Courier New" w:cs="Courier New" w:eastAsia="Courier New" w:hAnsi="Courier New"/>
                <w:color w:val="CDD6F4"/>
                <w:sz w:val="17"/>
                <w:szCs w:val="17"/>
              </w:rPr>
              <w:t xml:space="preserve">Invoke-CutoverStep 'Quiesce source application (stop services)' {</w:t>
            </w:r>
          </w:p>
          <w:p>
            <w:pPr>
              <w:spacing w:after="0" w:before="0"/>
            </w:pPr>
            <w:r>
              <w:rPr>
                <w:rFonts w:ascii="Courier New" w:cs="Courier New" w:eastAsia="Courier New" w:hAnsi="Courier New"/>
                <w:color w:val="CDD6F4"/>
                <w:sz w:val="17"/>
                <w:szCs w:val="17"/>
              </w:rPr>
              <w:t xml:space="preserve">  # Customise per workload — example: stop IIS</w:t>
            </w:r>
          </w:p>
          <w:p>
            <w:pPr>
              <w:spacing w:after="0" w:before="0"/>
            </w:pPr>
            <w:r>
              <w:rPr>
                <w:rFonts w:ascii="Courier New" w:cs="Courier New" w:eastAsia="Courier New" w:hAnsi="Courier New"/>
                <w:color w:val="CDD6F4"/>
                <w:sz w:val="17"/>
                <w:szCs w:val="17"/>
              </w:rPr>
              <w:t xml:space="preserve">  # Invoke-AzVMRunCommand -VMName $srcVM -CommandId 'RunPowerShellScript'</w:t>
            </w:r>
          </w:p>
          <w:p>
            <w:pPr>
              <w:spacing w:after="0" w:before="0"/>
            </w:pPr>
            <w:r>
              <w:rPr>
                <w:rFonts w:ascii="Courier New" w:cs="Courier New" w:eastAsia="Courier New" w:hAnsi="Courier New"/>
                <w:color w:val="CDD6F4"/>
                <w:sz w:val="17"/>
                <w:szCs w:val="17"/>
              </w:rPr>
              <w:t xml:space="preserve">  #   -ScriptString 'Stop-Service -Name W3SVC'</w:t>
            </w:r>
          </w:p>
          <w:p>
            <w:pPr>
              <w:spacing w:after="0" w:before="0"/>
            </w:pPr>
            <w:r>
              <w:rPr>
                <w:rFonts w:ascii="Courier New" w:cs="Courier New" w:eastAsia="Courier New" w:hAnsi="Courier New"/>
                <w:color w:val="CDD6F4"/>
                <w:sz w:val="17"/>
                <w:szCs w:val="17"/>
              </w:rPr>
              <w:t xml:space="preserve">  Write-Host '  Application services quiesced.' -ForegroundColor Gray</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Trigger planned failover for each VM ──────────────────────────────</w:t>
            </w:r>
          </w:p>
          <w:p>
            <w:pPr>
              <w:spacing w:after="0" w:before="0"/>
            </w:pPr>
            <w:r>
              <w:rPr>
                <w:rFonts w:ascii="Courier New" w:cs="Courier New" w:eastAsia="Courier New" w:hAnsi="Courier New"/>
                <w:color w:val="CDD6F4"/>
                <w:sz w:val="17"/>
                <w:szCs w:val="17"/>
              </w:rPr>
              <w:t xml:space="preserve">foreach ($vmName in $VMNames) {</w:t>
            </w:r>
          </w:p>
          <w:p>
            <w:pPr>
              <w:spacing w:after="0" w:before="0"/>
            </w:pPr>
            <w:r>
              <w:rPr>
                <w:rFonts w:ascii="Courier New" w:cs="Courier New" w:eastAsia="Courier New" w:hAnsi="Courier New"/>
                <w:color w:val="CDD6F4"/>
                <w:sz w:val="17"/>
                <w:szCs w:val="17"/>
              </w:rPr>
              <w:t xml:space="preserve">  Invoke-CutoverStep "Initiating planned failover: $vmName" {</w:t>
            </w:r>
          </w:p>
          <w:p>
            <w:pPr>
              <w:spacing w:after="0" w:before="0"/>
            </w:pPr>
            <w:r>
              <w:rPr>
                <w:rFonts w:ascii="Courier New" w:cs="Courier New" w:eastAsia="Courier New" w:hAnsi="Courier New"/>
                <w:color w:val="CDD6F4"/>
                <w:sz w:val="17"/>
                <w:szCs w:val="17"/>
              </w:rPr>
              <w:t xml:space="preserve">$    $item = Get-AzRecoveryServicesAsrReplicationProtectedItem | Where-Object { $_.FriendlyName -eq $vmName }</w:t>
            </w:r>
          </w:p>
          <w:p>
            <w:pPr>
              <w:spacing w:after="0" w:before="0"/>
            </w:pPr>
            <w:r>
              <w:rPr>
                <w:rFonts w:ascii="Courier New" w:cs="Courier New" w:eastAsia="Courier New" w:hAnsi="Courier New"/>
                <w:color w:val="CDD6F4"/>
                <w:sz w:val="17"/>
                <w:szCs w:val="17"/>
              </w:rPr>
              <w:t xml:space="preserve">    Start-AzRecoveryServicesAsrPlannedFailoverJob -ReplicationProtectedItem $item `</w:t>
            </w:r>
          </w:p>
          <w:p>
            <w:pPr>
              <w:spacing w:after="0" w:before="0"/>
            </w:pPr>
            <w:r>
              <w:rPr>
                <w:rFonts w:ascii="Courier New" w:cs="Courier New" w:eastAsia="Courier New" w:hAnsi="Courier New"/>
                <w:color w:val="CDD6F4"/>
                <w:sz w:val="17"/>
                <w:szCs w:val="17"/>
              </w:rPr>
              <w:t xml:space="preserve">      -Direction PrimaryToRecovery | Out-Null</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Wait for failovers to complete ────────────────────────────────────</w:t>
            </w:r>
          </w:p>
          <w:p>
            <w:pPr>
              <w:spacing w:after="0" w:before="0"/>
            </w:pPr>
            <w:r>
              <w:rPr>
                <w:rFonts w:ascii="Courier New" w:cs="Courier New" w:eastAsia="Courier New" w:hAnsi="Courier New"/>
                <w:color w:val="CDD6F4"/>
                <w:sz w:val="17"/>
                <w:szCs w:val="17"/>
              </w:rPr>
              <w:t xml:space="preserve">Invoke-CutoverStep 'Waiting for failover jobs to complete (max 60 min)' {</w:t>
            </w:r>
          </w:p>
          <w:p>
            <w:pPr>
              <w:spacing w:after="0" w:before="0"/>
            </w:pPr>
            <w:r>
              <w:rPr>
                <w:rFonts w:ascii="Courier New" w:cs="Courier New" w:eastAsia="Courier New" w:hAnsi="Courier New"/>
                <w:color w:val="CDD6F4"/>
                <w:sz w:val="17"/>
                <w:szCs w:val="17"/>
              </w:rPr>
              <w:t xml:space="preserve">  $timeout = (Get-Date).AddMinutes(60)</w:t>
            </w:r>
          </w:p>
          <w:p>
            <w:pPr>
              <w:spacing w:after="0" w:before="0"/>
            </w:pPr>
            <w:r>
              <w:rPr>
                <w:rFonts w:ascii="Courier New" w:cs="Courier New" w:eastAsia="Courier New" w:hAnsi="Courier New"/>
                <w:color w:val="CDD6F4"/>
                <w:sz w:val="17"/>
                <w:szCs w:val="17"/>
              </w:rPr>
              <w:t xml:space="preserve">  do {</w:t>
            </w:r>
          </w:p>
          <w:p>
            <w:pPr>
              <w:spacing w:after="0" w:before="0"/>
            </w:pPr>
            <w:r>
              <w:rPr>
                <w:rFonts w:ascii="Courier New" w:cs="Courier New" w:eastAsia="Courier New" w:hAnsi="Courier New"/>
                <w:color w:val="CDD6F4"/>
                <w:sz w:val="17"/>
                <w:szCs w:val="17"/>
              </w:rPr>
              <w:t xml:space="preserve">    Start-Sleep -Seconds 30</w:t>
            </w:r>
          </w:p>
          <w:p>
            <w:pPr>
              <w:spacing w:after="0" w:before="0"/>
            </w:pPr>
            <w:r>
              <w:rPr>
                <w:rFonts w:ascii="Courier New" w:cs="Courier New" w:eastAsia="Courier New" w:hAnsi="Courier New"/>
                <w:color w:val="CDD6F4"/>
                <w:sz w:val="17"/>
                <w:szCs w:val="17"/>
              </w:rPr>
              <w:t xml:space="preserve">$    $pending = Get-AzRecoveryServicesAsrJob | Where-Object { $_.State -eq "InProgress" }</w:t>
            </w:r>
          </w:p>
          <w:p>
            <w:pPr>
              <w:spacing w:after="0" w:before="0"/>
            </w:pPr>
            <w:r>
              <w:rPr>
                <w:rFonts w:ascii="Courier New" w:cs="Courier New" w:eastAsia="Courier New" w:hAnsi="Courier New"/>
                <w:color w:val="CDD6F4"/>
                <w:sz w:val="17"/>
                <w:szCs w:val="17"/>
              </w:rPr>
              <w:t xml:space="preserve">    Write-Host "  Pending jobs: $($pending.Count)" -ForegroundColor Gray</w:t>
            </w:r>
          </w:p>
          <w:p>
            <w:pPr>
              <w:spacing w:after="0" w:before="0"/>
            </w:pPr>
            <w:r>
              <w:rPr>
                <w:rFonts w:ascii="Courier New" w:cs="Courier New" w:eastAsia="Courier New" w:hAnsi="Courier New"/>
                <w:color w:val="CDD6F4"/>
                <w:sz w:val="17"/>
                <w:szCs w:val="17"/>
              </w:rPr>
              <w:t xml:space="preserve">  } while ($pending.Count -gt 0 -and (Get-Date) -lt $timeout)</w:t>
            </w:r>
          </w:p>
          <w:p>
            <w:pPr>
              <w:spacing w:after="0" w:before="0"/>
            </w:pPr>
            <w:r>
              <w:rPr>
                <w:rFonts w:ascii="Courier New" w:cs="Courier New" w:eastAsia="Courier New" w:hAnsi="Courier New"/>
                <w:color w:val="CDD6F4"/>
                <w:sz w:val="17"/>
                <w:szCs w:val="17"/>
              </w:rPr>
              <w:t xml:space="preserve">  if ((Get-Date) -ge $timeout) { throw "Failover timeout exceeded"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DNS cutover ───────────────────────────────────────────────────────</w:t>
            </w:r>
          </w:p>
          <w:p>
            <w:pPr>
              <w:spacing w:after="0" w:before="0"/>
            </w:pPr>
            <w:r>
              <w:rPr>
                <w:rFonts w:ascii="Courier New" w:cs="Courier New" w:eastAsia="Courier New" w:hAnsi="Courier New"/>
                <w:color w:val="CDD6F4"/>
                <w:sz w:val="17"/>
                <w:szCs w:val="17"/>
              </w:rPr>
              <w:t xml:space="preserve">foreach ($vmName in $VMNames) {</w:t>
            </w:r>
          </w:p>
          <w:p>
            <w:pPr>
              <w:spacing w:after="0" w:before="0"/>
            </w:pPr>
            <w:r>
              <w:rPr>
                <w:rFonts w:ascii="Courier New" w:cs="Courier New" w:eastAsia="Courier New" w:hAnsi="Courier New"/>
                <w:color w:val="CDD6F4"/>
                <w:sz w:val="17"/>
                <w:szCs w:val="17"/>
              </w:rPr>
              <w:t xml:space="preserve">  Invoke-CutoverStep "DNS cutover: $vmName" {</w:t>
            </w:r>
          </w:p>
          <w:p>
            <w:pPr>
              <w:spacing w:after="0" w:before="0"/>
            </w:pPr>
            <w:r>
              <w:rPr>
                <w:rFonts w:ascii="Courier New" w:cs="Courier New" w:eastAsia="Courier New" w:hAnsi="Courier New"/>
                <w:color w:val="CDD6F4"/>
                <w:sz w:val="17"/>
                <w:szCs w:val="17"/>
              </w:rPr>
              <w:t xml:space="preserve">$    $vm = Get-AzVM -ResourceGroupName $TargetResourceGroup -Name $vmName</w:t>
            </w:r>
          </w:p>
          <w:p>
            <w:pPr>
              <w:spacing w:after="0" w:before="0"/>
            </w:pPr>
            <w:r>
              <w:rPr>
                <w:rFonts w:ascii="Courier New" w:cs="Courier New" w:eastAsia="Courier New" w:hAnsi="Courier New"/>
                <w:color w:val="CDD6F4"/>
                <w:sz w:val="17"/>
                <w:szCs w:val="17"/>
              </w:rPr>
              <w:t xml:space="preserve">$    $nic = Get-AzNetworkInterface -ResourceId $vm.NetworkProfile.NetworkInterfaces[0].Id</w:t>
            </w:r>
          </w:p>
          <w:p>
            <w:pPr>
              <w:spacing w:after="0" w:before="0"/>
            </w:pPr>
            <w:r>
              <w:rPr>
                <w:rFonts w:ascii="Courier New" w:cs="Courier New" w:eastAsia="Courier New" w:hAnsi="Courier New"/>
                <w:color w:val="CDD6F4"/>
                <w:sz w:val="17"/>
                <w:szCs w:val="17"/>
              </w:rPr>
              <w:t xml:space="preserve">$    $privateIp = $nic.IpConfigurations[0].PrivateIpAddress</w:t>
            </w:r>
          </w:p>
          <w:p>
            <w:pPr>
              <w:spacing w:after="0" w:before="0"/>
            </w:pPr>
            <w:r>
              <w:rPr>
                <w:rFonts w:ascii="Courier New" w:cs="Courier New" w:eastAsia="Courier New" w:hAnsi="Courier New"/>
                <w:color w:val="CDD6F4"/>
                <w:sz w:val="17"/>
                <w:szCs w:val="17"/>
              </w:rPr>
              <w:t xml:space="preserve">    Remove-AzPrivateDnsRecordSet -ZoneName $DnsZoneName `</w:t>
            </w:r>
          </w:p>
          <w:p>
            <w:pPr>
              <w:spacing w:after="0" w:before="0"/>
            </w:pPr>
            <w:r>
              <w:rPr>
                <w:rFonts w:ascii="Courier New" w:cs="Courier New" w:eastAsia="Courier New" w:hAnsi="Courier New"/>
                <w:color w:val="CDD6F4"/>
                <w:sz w:val="17"/>
                <w:szCs w:val="17"/>
              </w:rPr>
              <w:t xml:space="preserve">      -ResourceGroupName $DnsResourceGroup -Name $vmName -RecordType A -ErrorAction SilentlyContinue</w:t>
            </w:r>
          </w:p>
          <w:p>
            <w:pPr>
              <w:spacing w:after="0" w:before="0"/>
            </w:pPr>
            <w:r>
              <w:rPr>
                <w:rFonts w:ascii="Courier New" w:cs="Courier New" w:eastAsia="Courier New" w:hAnsi="Courier New"/>
                <w:color w:val="CDD6F4"/>
                <w:sz w:val="17"/>
                <w:szCs w:val="17"/>
              </w:rPr>
              <w:t xml:space="preserve">    New-AzPrivateDnsRecordSet -ZoneName $DnsZoneName `</w:t>
            </w:r>
          </w:p>
          <w:p>
            <w:pPr>
              <w:spacing w:after="0" w:before="0"/>
            </w:pPr>
            <w:r>
              <w:rPr>
                <w:rFonts w:ascii="Courier New" w:cs="Courier New" w:eastAsia="Courier New" w:hAnsi="Courier New"/>
                <w:color w:val="CDD6F4"/>
                <w:sz w:val="17"/>
                <w:szCs w:val="17"/>
              </w:rPr>
              <w:t xml:space="preserve">      -ResourceGroupName $DnsResourceGroup -Name $vmName -RecordType A -Ttl 300 `</w:t>
            </w:r>
          </w:p>
          <w:p>
            <w:pPr>
              <w:spacing w:after="0" w:before="0"/>
            </w:pPr>
            <w:r>
              <w:rPr>
                <w:rFonts w:ascii="Courier New" w:cs="Courier New" w:eastAsia="Courier New" w:hAnsi="Courier New"/>
                <w:color w:val="CDD6F4"/>
                <w:sz w:val="17"/>
                <w:szCs w:val="17"/>
              </w:rPr>
              <w:t xml:space="preserve">      -PrivateDnsRecords (New-AzPrivateDnsRecordConfig -IPv4Address $privateIp)</w:t>
            </w:r>
          </w:p>
          <w:p>
            <w:pPr>
              <w:spacing w:after="0" w:before="0"/>
            </w:pPr>
            <w:r>
              <w:rPr>
                <w:rFonts w:ascii="Courier New" w:cs="Courier New" w:eastAsia="Courier New" w:hAnsi="Courier New"/>
                <w:color w:val="CDD6F4"/>
                <w:sz w:val="17"/>
                <w:szCs w:val="17"/>
              </w:rPr>
              <w:t xml:space="preserve">    Write-Host "  DNS updated: $vmName -&gt; $privateIp" -ForegroundColor Gray</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Write-Host "=== CUTOVER COMPLETE — INITIATING SMOKE TESTS ===" -ForegroundColor Green</w:t>
            </w:r>
          </w:p>
          <w:p>
            <w:pPr>
              <w:spacing w:after="0" w:before="0"/>
            </w:pPr>
            <w:r>
              <w:rPr>
                <w:rFonts w:ascii="Courier New" w:cs="Courier New" w:eastAsia="Courier New" w:hAnsi="Courier New"/>
                <w:color w:val="CDD6F4"/>
                <w:sz w:val="17"/>
                <w:szCs w:val="17"/>
              </w:rPr>
              <w:t xml:space="preserve">python smoke_tests/run_wave_smoke_tests.py --vms ($VMNames -join ',')</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Smoke Test Suite</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Python — smoke_tests/run_wave_smoke_tests.py</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#!/usr/bin/env python3</w:t>
            </w:r>
          </w:p>
          <w:p>
            <w:pPr>
              <w:spacing w:after="0" w:before="0"/>
            </w:pPr>
            <w:r>
              <w:rPr>
                <w:rFonts w:ascii="Courier New" w:cs="Courier New" w:eastAsia="Courier New" w:hAnsi="Courier New"/>
                <w:color w:val="CDD6F4"/>
                <w:sz w:val="17"/>
                <w:szCs w:val="17"/>
              </w:rPr>
              <w:t xml:space="preserve">"""Post-cutover smoke test suite — validates each migrated VM."""</w:t>
            </w:r>
          </w:p>
          <w:p>
            <w:pPr>
              <w:spacing w:after="0" w:before="0"/>
            </w:pPr>
            <w:r>
              <w:rPr>
                <w:rFonts w:ascii="Courier New" w:cs="Courier New" w:eastAsia="Courier New" w:hAnsi="Courier New"/>
                <w:color w:val="CDD6F4"/>
                <w:sz w:val="17"/>
                <w:szCs w:val="17"/>
              </w:rPr>
              <w:t xml:space="preserve">import argparse, sys, socket, subprocess, requests, time</w:t>
            </w:r>
          </w:p>
          <w:p>
            <w:pPr>
              <w:spacing w:after="0" w:before="0"/>
            </w:pPr>
            <w:r>
              <w:rPr>
                <w:rFonts w:ascii="Courier New" w:cs="Courier New" w:eastAsia="Courier New" w:hAnsi="Courier New"/>
                <w:color w:val="CDD6F4"/>
                <w:sz w:val="17"/>
                <w:szCs w:val="17"/>
              </w:rPr>
              <w:t xml:space="preserve">from azure.identity import DefaultAzureCredential</w:t>
            </w:r>
          </w:p>
          <w:p>
            <w:pPr>
              <w:spacing w:after="0" w:before="0"/>
            </w:pPr>
            <w:r>
              <w:rPr>
                <w:rFonts w:ascii="Courier New" w:cs="Courier New" w:eastAsia="Courier New" w:hAnsi="Courier New"/>
                <w:color w:val="CDD6F4"/>
                <w:sz w:val="17"/>
                <w:szCs w:val="17"/>
              </w:rPr>
              <w:t xml:space="preserve">from azure.mgmt.compute import ComputeManagementClient</w:t>
            </w:r>
          </w:p>
          <w:p>
            <w:pPr>
              <w:spacing w:after="0" w:before="0"/>
            </w:pPr>
            <w:r>
              <w:rPr>
                <w:rFonts w:ascii="Courier New" w:cs="Courier New" w:eastAsia="Courier New" w:hAnsi="Courier New"/>
                <w:color w:val="CDD6F4"/>
                <w:sz w:val="17"/>
                <w:szCs w:val="17"/>
              </w:rPr>
              <w:t xml:space="preserve">from azure.mgmt.network import NetworkManagementClient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parser = argparse.ArgumentParser()</w:t>
            </w:r>
          </w:p>
          <w:p>
            <w:pPr>
              <w:spacing w:after="0" w:before="0"/>
            </w:pPr>
            <w:r>
              <w:rPr>
                <w:rFonts w:ascii="Courier New" w:cs="Courier New" w:eastAsia="Courier New" w:hAnsi="Courier New"/>
                <w:color w:val="CDD6F4"/>
                <w:sz w:val="17"/>
                <w:szCs w:val="17"/>
              </w:rPr>
              <w:t xml:space="preserve">parser.add_argument('--vms', required=True, help='Comma-separated VM names')</w:t>
            </w:r>
          </w:p>
          <w:p>
            <w:pPr>
              <w:spacing w:after="0" w:before="0"/>
            </w:pPr>
            <w:r>
              <w:rPr>
                <w:rFonts w:ascii="Courier New" w:cs="Courier New" w:eastAsia="Courier New" w:hAnsi="Courier New"/>
                <w:color w:val="CDD6F4"/>
                <w:sz w:val="17"/>
                <w:szCs w:val="17"/>
              </w:rPr>
              <w:t xml:space="preserve">parser.add_argument('--subscription', default=__import__('os').environ.get('AZURE_SUBSCRIPTION_ID'))</w:t>
            </w:r>
          </w:p>
          <w:p>
            <w:pPr>
              <w:spacing w:after="0" w:before="0"/>
            </w:pPr>
            <w:r>
              <w:rPr>
                <w:rFonts w:ascii="Courier New" w:cs="Courier New" w:eastAsia="Courier New" w:hAnsi="Courier New"/>
                <w:color w:val="CDD6F4"/>
                <w:sz w:val="17"/>
                <w:szCs w:val="17"/>
              </w:rPr>
              <w:t xml:space="preserve">parser.add_argument('--rg', required=False, default='')</w:t>
            </w:r>
          </w:p>
          <w:p>
            <w:pPr>
              <w:spacing w:after="0" w:before="0"/>
            </w:pPr>
            <w:r>
              <w:rPr>
                <w:rFonts w:ascii="Courier New" w:cs="Courier New" w:eastAsia="Courier New" w:hAnsi="Courier New"/>
                <w:color w:val="CDD6F4"/>
                <w:sz w:val="17"/>
                <w:szCs w:val="17"/>
              </w:rPr>
              <w:t xml:space="preserve">args = parser.parse_args()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cred    = DefaultAzureCredential()</w:t>
            </w:r>
          </w:p>
          <w:p>
            <w:pPr>
              <w:spacing w:after="0" w:before="0"/>
            </w:pPr>
            <w:r>
              <w:rPr>
                <w:rFonts w:ascii="Courier New" w:cs="Courier New" w:eastAsia="Courier New" w:hAnsi="Courier New"/>
                <w:color w:val="CDD6F4"/>
                <w:sz w:val="17"/>
                <w:szCs w:val="17"/>
              </w:rPr>
              <w:t xml:space="preserve">compute = ComputeManagementClient(cred, args.subscription)</w:t>
            </w:r>
          </w:p>
          <w:p>
            <w:pPr>
              <w:spacing w:after="0" w:before="0"/>
            </w:pPr>
            <w:r>
              <w:rPr>
                <w:rFonts w:ascii="Courier New" w:cs="Courier New" w:eastAsia="Courier New" w:hAnsi="Courier New"/>
                <w:color w:val="CDD6F4"/>
                <w:sz w:val="17"/>
                <w:szCs w:val="17"/>
              </w:rPr>
              <w:t xml:space="preserve">network = NetworkManagementClient(cred, args.subscription)</w:t>
            </w:r>
          </w:p>
          <w:p>
            <w:pPr>
              <w:spacing w:after="0" w:before="0"/>
            </w:pPr>
            <w:r>
              <w:rPr>
                <w:rFonts w:ascii="Courier New" w:cs="Courier New" w:eastAsia="Courier New" w:hAnsi="Courier New"/>
                <w:color w:val="CDD6F4"/>
                <w:sz w:val="17"/>
                <w:szCs w:val="17"/>
              </w:rPr>
              <w:t xml:space="preserve">vms     = [v.strip() for v in args.vms.split(',')]</w:t>
            </w:r>
          </w:p>
          <w:p>
            <w:pPr>
              <w:spacing w:after="0" w:before="0"/>
            </w:pPr>
            <w:r>
              <w:rPr>
                <w:rFonts w:ascii="Courier New" w:cs="Courier New" w:eastAsia="Courier New" w:hAnsi="Courier New"/>
                <w:color w:val="CDD6F4"/>
                <w:sz w:val="17"/>
                <w:szCs w:val="17"/>
              </w:rPr>
              <w:t xml:space="preserve">results =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def test(name, fn):</w:t>
            </w:r>
          </w:p>
          <w:p>
            <w:pPr>
              <w:spacing w:after="0" w:before="0"/>
            </w:pPr>
            <w:r>
              <w:rPr>
                <w:rFonts w:ascii="Courier New" w:cs="Courier New" w:eastAsia="Courier New" w:hAnsi="Courier New"/>
                <w:color w:val="CDD6F4"/>
                <w:sz w:val="17"/>
                <w:szCs w:val="17"/>
              </w:rPr>
              <w:t xml:space="preserve">    try:</w:t>
            </w:r>
          </w:p>
          <w:p>
            <w:pPr>
              <w:spacing w:after="0" w:before="0"/>
            </w:pPr>
            <w:r>
              <w:rPr>
                <w:rFonts w:ascii="Courier New" w:cs="Courier New" w:eastAsia="Courier New" w:hAnsi="Courier New"/>
                <w:color w:val="CDD6F4"/>
                <w:sz w:val="17"/>
                <w:szCs w:val="17"/>
              </w:rPr>
              <w:t xml:space="preserve">        ok, detail = fn()</w:t>
            </w:r>
          </w:p>
          <w:p>
            <w:pPr>
              <w:spacing w:after="0" w:before="0"/>
            </w:pPr>
            <w:r>
              <w:rPr>
                <w:rFonts w:ascii="Courier New" w:cs="Courier New" w:eastAsia="Courier New" w:hAnsi="Courier New"/>
                <w:color w:val="CDD6F4"/>
                <w:sz w:val="17"/>
                <w:szCs w:val="17"/>
              </w:rPr>
              <w:t xml:space="preserve">        status = 'PASS' if ok else 'FAIL'</w:t>
            </w:r>
          </w:p>
          <w:p>
            <w:pPr>
              <w:spacing w:after="0" w:before="0"/>
            </w:pPr>
            <w:r>
              <w:rPr>
                <w:rFonts w:ascii="Courier New" w:cs="Courier New" w:eastAsia="Courier New" w:hAnsi="Courier New"/>
                <w:color w:val="CDD6F4"/>
                <w:sz w:val="17"/>
                <w:szCs w:val="17"/>
              </w:rPr>
              <w:t xml:space="preserve">        print(f'  [{status}] {name}: {detail}')</w:t>
            </w:r>
          </w:p>
          <w:p>
            <w:pPr>
              <w:spacing w:after="0" w:before="0"/>
            </w:pPr>
            <w:r>
              <w:rPr>
                <w:rFonts w:ascii="Courier New" w:cs="Courier New" w:eastAsia="Courier New" w:hAnsi="Courier New"/>
                <w:color w:val="CDD6F4"/>
                <w:sz w:val="17"/>
                <w:szCs w:val="17"/>
              </w:rPr>
              <w:t xml:space="preserve">        results.append((name, ok))</w:t>
            </w:r>
          </w:p>
          <w:p>
            <w:pPr>
              <w:spacing w:after="0" w:before="0"/>
            </w:pPr>
            <w:r>
              <w:rPr>
                <w:rFonts w:ascii="Courier New" w:cs="Courier New" w:eastAsia="Courier New" w:hAnsi="Courier New"/>
                <w:color w:val="CDD6F4"/>
                <w:sz w:val="17"/>
                <w:szCs w:val="17"/>
              </w:rPr>
              <w:t xml:space="preserve">    except Exception as e:</w:t>
            </w:r>
          </w:p>
          <w:p>
            <w:pPr>
              <w:spacing w:after="0" w:before="0"/>
            </w:pPr>
            <w:r>
              <w:rPr>
                <w:rFonts w:ascii="Courier New" w:cs="Courier New" w:eastAsia="Courier New" w:hAnsi="Courier New"/>
                <w:color w:val="CDD6F4"/>
                <w:sz w:val="17"/>
                <w:szCs w:val="17"/>
              </w:rPr>
              <w:t xml:space="preserve">        print(f'  [FAIL] {name}: {e}')</w:t>
            </w:r>
          </w:p>
          <w:p>
            <w:pPr>
              <w:spacing w:after="0" w:before="0"/>
            </w:pPr>
            <w:r>
              <w:rPr>
                <w:rFonts w:ascii="Courier New" w:cs="Courier New" w:eastAsia="Courier New" w:hAnsi="Courier New"/>
                <w:color w:val="CDD6F4"/>
                <w:sz w:val="17"/>
                <w:szCs w:val="17"/>
              </w:rPr>
              <w:t xml:space="preserve">        results.append((name, False))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for vm_name in vms:</w:t>
            </w:r>
          </w:p>
          <w:p>
            <w:pPr>
              <w:spacing w:after="0" w:before="0"/>
            </w:pPr>
            <w:r>
              <w:rPr>
                <w:rFonts w:ascii="Courier New" w:cs="Courier New" w:eastAsia="Courier New" w:hAnsi="Courier New"/>
                <w:color w:val="CDD6F4"/>
                <w:sz w:val="17"/>
                <w:szCs w:val="17"/>
              </w:rPr>
              <w:t xml:space="preserve">    print(f'\n--- Smoke tests: {vm_name}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1. VM running state</w:t>
            </w:r>
          </w:p>
          <w:p>
            <w:pPr>
              <w:spacing w:after="0" w:before="0"/>
            </w:pPr>
            <w:r>
              <w:rPr>
                <w:rFonts w:ascii="Courier New" w:cs="Courier New" w:eastAsia="Courier New" w:hAnsi="Courier New"/>
                <w:color w:val="CDD6F4"/>
                <w:sz w:val="17"/>
                <w:szCs w:val="17"/>
              </w:rPr>
              <w:t xml:space="preserve">    def vm_running():</w:t>
            </w:r>
          </w:p>
          <w:p>
            <w:pPr>
              <w:spacing w:after="0" w:before="0"/>
            </w:pPr>
            <w:r>
              <w:rPr>
                <w:rFonts w:ascii="Courier New" w:cs="Courier New" w:eastAsia="Courier New" w:hAnsi="Courier New"/>
                <w:color w:val="CDD6F4"/>
                <w:sz w:val="17"/>
                <w:szCs w:val="17"/>
              </w:rPr>
              <w:t xml:space="preserve">        vms_list = list(compute.virtual_machines.list_all())</w:t>
            </w:r>
          </w:p>
          <w:p>
            <w:pPr>
              <w:spacing w:after="0" w:before="0"/>
            </w:pPr>
            <w:r>
              <w:rPr>
                <w:rFonts w:ascii="Courier New" w:cs="Courier New" w:eastAsia="Courier New" w:hAnsi="Courier New"/>
                <w:color w:val="CDD6F4"/>
                <w:sz w:val="17"/>
                <w:szCs w:val="17"/>
              </w:rPr>
              <w:t xml:space="preserve">        vm = next((v for v in vms_list if v.name == vm_name), None)</w:t>
            </w:r>
          </w:p>
          <w:p>
            <w:pPr>
              <w:spacing w:after="0" w:before="0"/>
            </w:pPr>
            <w:r>
              <w:rPr>
                <w:rFonts w:ascii="Courier New" w:cs="Courier New" w:eastAsia="Courier New" w:hAnsi="Courier New"/>
                <w:color w:val="CDD6F4"/>
                <w:sz w:val="17"/>
                <w:szCs w:val="17"/>
              </w:rPr>
              <w:t xml:space="preserve">        if not vm: return False, 'VM not found'</w:t>
            </w:r>
          </w:p>
          <w:p>
            <w:pPr>
              <w:spacing w:after="0" w:before="0"/>
            </w:pPr>
            <w:r>
              <w:rPr>
                <w:rFonts w:ascii="Courier New" w:cs="Courier New" w:eastAsia="Courier New" w:hAnsi="Courier New"/>
                <w:color w:val="CDD6F4"/>
                <w:sz w:val="17"/>
                <w:szCs w:val="17"/>
              </w:rPr>
              <w:t xml:space="preserve">        iv = compute.virtual_machines.instance_view(vm.id.split('/')[4], vm_name)</w:t>
            </w:r>
          </w:p>
          <w:p>
            <w:pPr>
              <w:spacing w:after="0" w:before="0"/>
            </w:pPr>
            <w:r>
              <w:rPr>
                <w:rFonts w:ascii="Courier New" w:cs="Courier New" w:eastAsia="Courier New" w:hAnsi="Courier New"/>
                <w:color w:val="CDD6F4"/>
                <w:sz w:val="17"/>
                <w:szCs w:val="17"/>
              </w:rPr>
              <w:t xml:space="preserve">        states = [s.code for s in iv.statuses]</w:t>
            </w:r>
          </w:p>
          <w:p>
            <w:pPr>
              <w:spacing w:after="0" w:before="0"/>
            </w:pPr>
            <w:r>
              <w:rPr>
                <w:rFonts w:ascii="Courier New" w:cs="Courier New" w:eastAsia="Courier New" w:hAnsi="Courier New"/>
                <w:color w:val="CDD6F4"/>
                <w:sz w:val="17"/>
                <w:szCs w:val="17"/>
              </w:rPr>
              <w:t xml:space="preserve">        running = any('running' in s for s in states)</w:t>
            </w:r>
          </w:p>
          <w:p>
            <w:pPr>
              <w:spacing w:after="0" w:before="0"/>
            </w:pPr>
            <w:r>
              <w:rPr>
                <w:rFonts w:ascii="Courier New" w:cs="Courier New" w:eastAsia="Courier New" w:hAnsi="Courier New"/>
                <w:color w:val="CDD6F4"/>
                <w:sz w:val="17"/>
                <w:szCs w:val="17"/>
              </w:rPr>
              <w:t xml:space="preserve">        return running, ' | '.join(states)</w:t>
            </w:r>
          </w:p>
          <w:p>
            <w:pPr>
              <w:spacing w:after="0" w:before="0"/>
            </w:pPr>
            <w:r>
              <w:rPr>
                <w:rFonts w:ascii="Courier New" w:cs="Courier New" w:eastAsia="Courier New" w:hAnsi="Courier New"/>
                <w:color w:val="CDD6F4"/>
                <w:sz w:val="17"/>
                <w:szCs w:val="17"/>
              </w:rPr>
              <w:t xml:space="preserve">    test('VM in running state', vm_running)</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2. DNS resolution</w:t>
            </w:r>
          </w:p>
          <w:p>
            <w:pPr>
              <w:spacing w:after="0" w:before="0"/>
            </w:pPr>
            <w:r>
              <w:rPr>
                <w:rFonts w:ascii="Courier New" w:cs="Courier New" w:eastAsia="Courier New" w:hAnsi="Courier New"/>
                <w:color w:val="CDD6F4"/>
                <w:sz w:val="17"/>
                <w:szCs w:val="17"/>
              </w:rPr>
              <w:t xml:space="preserve">    def dns_resolves():</w:t>
            </w:r>
          </w:p>
          <w:p>
            <w:pPr>
              <w:spacing w:after="0" w:before="0"/>
            </w:pPr>
            <w:r>
              <w:rPr>
                <w:rFonts w:ascii="Courier New" w:cs="Courier New" w:eastAsia="Courier New" w:hAnsi="Courier New"/>
                <w:color w:val="CDD6F4"/>
                <w:sz w:val="17"/>
                <w:szCs w:val="17"/>
              </w:rPr>
              <w:t xml:space="preserve">        try:</w:t>
            </w:r>
          </w:p>
          <w:p>
            <w:pPr>
              <w:spacing w:after="0" w:before="0"/>
            </w:pPr>
            <w:r>
              <w:rPr>
                <w:rFonts w:ascii="Courier New" w:cs="Courier New" w:eastAsia="Courier New" w:hAnsi="Courier New"/>
                <w:color w:val="CDD6F4"/>
                <w:sz w:val="17"/>
                <w:szCs w:val="17"/>
              </w:rPr>
              <w:t xml:space="preserve">            ip = socket.gethostbyname(vm_name)</w:t>
            </w:r>
          </w:p>
          <w:p>
            <w:pPr>
              <w:spacing w:after="0" w:before="0"/>
            </w:pPr>
            <w:r>
              <w:rPr>
                <w:rFonts w:ascii="Courier New" w:cs="Courier New" w:eastAsia="Courier New" w:hAnsi="Courier New"/>
                <w:color w:val="CDD6F4"/>
                <w:sz w:val="17"/>
                <w:szCs w:val="17"/>
              </w:rPr>
              <w:t xml:space="preserve">            return True, f'Resolves to {ip}'</w:t>
            </w:r>
          </w:p>
          <w:p>
            <w:pPr>
              <w:spacing w:after="0" w:before="0"/>
            </w:pPr>
            <w:r>
              <w:rPr>
                <w:rFonts w:ascii="Courier New" w:cs="Courier New" w:eastAsia="Courier New" w:hAnsi="Courier New"/>
                <w:color w:val="CDD6F4"/>
                <w:sz w:val="17"/>
                <w:szCs w:val="17"/>
              </w:rPr>
              <w:t xml:space="preserve">        except socket.gaierror as e:</w:t>
            </w:r>
          </w:p>
          <w:p>
            <w:pPr>
              <w:spacing w:after="0" w:before="0"/>
            </w:pPr>
            <w:r>
              <w:rPr>
                <w:rFonts w:ascii="Courier New" w:cs="Courier New" w:eastAsia="Courier New" w:hAnsi="Courier New"/>
                <w:color w:val="CDD6F4"/>
                <w:sz w:val="17"/>
                <w:szCs w:val="17"/>
              </w:rPr>
              <w:t xml:space="preserve">            return False, str(e)</w:t>
            </w:r>
          </w:p>
          <w:p>
            <w:pPr>
              <w:spacing w:after="0" w:before="0"/>
            </w:pPr>
            <w:r>
              <w:rPr>
                <w:rFonts w:ascii="Courier New" w:cs="Courier New" w:eastAsia="Courier New" w:hAnsi="Courier New"/>
                <w:color w:val="CDD6F4"/>
                <w:sz w:val="17"/>
                <w:szCs w:val="17"/>
              </w:rPr>
              <w:t xml:space="preserve">    test('DNS resolution', dns_resolves)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3. SSH/RDP port reachable (port 22 for Linux, 3389 for Windows)</w:t>
            </w:r>
          </w:p>
          <w:p>
            <w:pPr>
              <w:spacing w:after="0" w:before="0"/>
            </w:pPr>
            <w:r>
              <w:rPr>
                <w:rFonts w:ascii="Courier New" w:cs="Courier New" w:eastAsia="Courier New" w:hAnsi="Courier New"/>
                <w:color w:val="CDD6F4"/>
                <w:sz w:val="17"/>
                <w:szCs w:val="17"/>
              </w:rPr>
              <w:t xml:space="preserve">    def port_reachable():</w:t>
            </w:r>
          </w:p>
          <w:p>
            <w:pPr>
              <w:spacing w:after="0" w:before="0"/>
            </w:pPr>
            <w:r>
              <w:rPr>
                <w:rFonts w:ascii="Courier New" w:cs="Courier New" w:eastAsia="Courier New" w:hAnsi="Courier New"/>
                <w:color w:val="CDD6F4"/>
                <w:sz w:val="17"/>
                <w:szCs w:val="17"/>
              </w:rPr>
              <w:t xml:space="preserve">        for port in [22, 3389]:</w:t>
            </w:r>
          </w:p>
          <w:p>
            <w:pPr>
              <w:spacing w:after="0" w:before="0"/>
            </w:pPr>
            <w:r>
              <w:rPr>
                <w:rFonts w:ascii="Courier New" w:cs="Courier New" w:eastAsia="Courier New" w:hAnsi="Courier New"/>
                <w:color w:val="CDD6F4"/>
                <w:sz w:val="17"/>
                <w:szCs w:val="17"/>
              </w:rPr>
              <w:t xml:space="preserve">            s = socket.socket()</w:t>
            </w:r>
          </w:p>
          <w:p>
            <w:pPr>
              <w:spacing w:after="0" w:before="0"/>
            </w:pPr>
            <w:r>
              <w:rPr>
                <w:rFonts w:ascii="Courier New" w:cs="Courier New" w:eastAsia="Courier New" w:hAnsi="Courier New"/>
                <w:color w:val="CDD6F4"/>
                <w:sz w:val="17"/>
                <w:szCs w:val="17"/>
              </w:rPr>
              <w:t xml:space="preserve">            s.settimeout(5)</w:t>
            </w:r>
          </w:p>
          <w:p>
            <w:pPr>
              <w:spacing w:after="0" w:before="0"/>
            </w:pPr>
            <w:r>
              <w:rPr>
                <w:rFonts w:ascii="Courier New" w:cs="Courier New" w:eastAsia="Courier New" w:hAnsi="Courier New"/>
                <w:color w:val="CDD6F4"/>
                <w:sz w:val="17"/>
                <w:szCs w:val="17"/>
              </w:rPr>
              <w:t xml:space="preserve">            if s.connect_ex((vm_name, port)) == 0:</w:t>
            </w:r>
          </w:p>
          <w:p>
            <w:pPr>
              <w:spacing w:after="0" w:before="0"/>
            </w:pPr>
            <w:r>
              <w:rPr>
                <w:rFonts w:ascii="Courier New" w:cs="Courier New" w:eastAsia="Courier New" w:hAnsi="Courier New"/>
                <w:color w:val="CDD6F4"/>
                <w:sz w:val="17"/>
                <w:szCs w:val="17"/>
              </w:rPr>
              <w:t xml:space="preserve">                s.close()</w:t>
            </w:r>
          </w:p>
          <w:p>
            <w:pPr>
              <w:spacing w:after="0" w:before="0"/>
            </w:pPr>
            <w:r>
              <w:rPr>
                <w:rFonts w:ascii="Courier New" w:cs="Courier New" w:eastAsia="Courier New" w:hAnsi="Courier New"/>
                <w:color w:val="CDD6F4"/>
                <w:sz w:val="17"/>
                <w:szCs w:val="17"/>
              </w:rPr>
              <w:t xml:space="preserve">                return True, f'Port {port} reachable'</w:t>
            </w:r>
          </w:p>
          <w:p>
            <w:pPr>
              <w:spacing w:after="0" w:before="0"/>
            </w:pPr>
            <w:r>
              <w:rPr>
                <w:rFonts w:ascii="Courier New" w:cs="Courier New" w:eastAsia="Courier New" w:hAnsi="Courier New"/>
                <w:color w:val="CDD6F4"/>
                <w:sz w:val="17"/>
                <w:szCs w:val="17"/>
              </w:rPr>
              <w:t xml:space="preserve">        return False, 'Neither SSH(22) nor RDP(3389) reachable'</w:t>
            </w:r>
          </w:p>
          <w:p>
            <w:pPr>
              <w:spacing w:after="0" w:before="0"/>
            </w:pPr>
            <w:r>
              <w:rPr>
                <w:rFonts w:ascii="Courier New" w:cs="Courier New" w:eastAsia="Courier New" w:hAnsi="Courier New"/>
                <w:color w:val="CDD6F4"/>
                <w:sz w:val="17"/>
                <w:szCs w:val="17"/>
              </w:rPr>
              <w:t xml:space="preserve">    test('Management port reachable', port_reachable)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4. No public IP on NIC</w:t>
            </w:r>
          </w:p>
          <w:p>
            <w:pPr>
              <w:spacing w:after="0" w:before="0"/>
            </w:pPr>
            <w:r>
              <w:rPr>
                <w:rFonts w:ascii="Courier New" w:cs="Courier New" w:eastAsia="Courier New" w:hAnsi="Courier New"/>
                <w:color w:val="CDD6F4"/>
                <w:sz w:val="17"/>
                <w:szCs w:val="17"/>
              </w:rPr>
              <w:t xml:space="preserve">    def no_public_ip():</w:t>
            </w:r>
          </w:p>
          <w:p>
            <w:pPr>
              <w:spacing w:after="0" w:before="0"/>
            </w:pPr>
            <w:r>
              <w:rPr>
                <w:rFonts w:ascii="Courier New" w:cs="Courier New" w:eastAsia="Courier New" w:hAnsi="Courier New"/>
                <w:color w:val="CDD6F4"/>
                <w:sz w:val="17"/>
                <w:szCs w:val="17"/>
              </w:rPr>
              <w:t xml:space="preserve">        nics = list(network.network_interfaces.list_all())</w:t>
            </w:r>
          </w:p>
          <w:p>
            <w:pPr>
              <w:spacing w:after="0" w:before="0"/>
            </w:pPr>
            <w:r>
              <w:rPr>
                <w:rFonts w:ascii="Courier New" w:cs="Courier New" w:eastAsia="Courier New" w:hAnsi="Courier New"/>
                <w:color w:val="CDD6F4"/>
                <w:sz w:val="17"/>
                <w:szCs w:val="17"/>
              </w:rPr>
              <w:t xml:space="preserve">        vm_nics = [n for n in nics if n.virtual_machine and vm_name in (n.virtual_machine.id or '')]</w:t>
            </w:r>
          </w:p>
          <w:p>
            <w:pPr>
              <w:spacing w:after="0" w:before="0"/>
            </w:pPr>
            <w:r>
              <w:rPr>
                <w:rFonts w:ascii="Courier New" w:cs="Courier New" w:eastAsia="Courier New" w:hAnsi="Courier New"/>
                <w:color w:val="CDD6F4"/>
                <w:sz w:val="17"/>
                <w:szCs w:val="17"/>
              </w:rPr>
              <w:t xml:space="preserve">        for nic in vm_nics:</w:t>
            </w:r>
          </w:p>
          <w:p>
            <w:pPr>
              <w:spacing w:after="0" w:before="0"/>
            </w:pPr>
            <w:r>
              <w:rPr>
                <w:rFonts w:ascii="Courier New" w:cs="Courier New" w:eastAsia="Courier New" w:hAnsi="Courier New"/>
                <w:color w:val="CDD6F4"/>
                <w:sz w:val="17"/>
                <w:szCs w:val="17"/>
              </w:rPr>
              <w:t xml:space="preserve">            for ipc in nic.ip_configurations:</w:t>
            </w:r>
          </w:p>
          <w:p>
            <w:pPr>
              <w:spacing w:after="0" w:before="0"/>
            </w:pPr>
            <w:r>
              <w:rPr>
                <w:rFonts w:ascii="Courier New" w:cs="Courier New" w:eastAsia="Courier New" w:hAnsi="Courier New"/>
                <w:color w:val="CDD6F4"/>
                <w:sz w:val="17"/>
                <w:szCs w:val="17"/>
              </w:rPr>
              <w:t xml:space="preserve">                if ipc.public_ip_address:</w:t>
            </w:r>
          </w:p>
          <w:p>
            <w:pPr>
              <w:spacing w:after="0" w:before="0"/>
            </w:pPr>
            <w:r>
              <w:rPr>
                <w:rFonts w:ascii="Courier New" w:cs="Courier New" w:eastAsia="Courier New" w:hAnsi="Courier New"/>
                <w:color w:val="CDD6F4"/>
                <w:sz w:val="17"/>
                <w:szCs w:val="17"/>
              </w:rPr>
              <w:t xml:space="preserve">                    return False, f'Public IP found on NIC {nic.name}'</w:t>
            </w:r>
          </w:p>
          <w:p>
            <w:pPr>
              <w:spacing w:after="0" w:before="0"/>
            </w:pPr>
            <w:r>
              <w:rPr>
                <w:rFonts w:ascii="Courier New" w:cs="Courier New" w:eastAsia="Courier New" w:hAnsi="Courier New"/>
                <w:color w:val="CDD6F4"/>
                <w:sz w:val="17"/>
                <w:szCs w:val="17"/>
              </w:rPr>
              <w:t xml:space="preserve">        return True, 'No public IPs'</w:t>
            </w:r>
          </w:p>
          <w:p>
            <w:pPr>
              <w:spacing w:after="0" w:before="0"/>
            </w:pPr>
            <w:r>
              <w:rPr>
                <w:rFonts w:ascii="Courier New" w:cs="Courier New" w:eastAsia="Courier New" w:hAnsi="Courier New"/>
                <w:color w:val="CDD6F4"/>
                <w:sz w:val="17"/>
                <w:szCs w:val="17"/>
              </w:rPr>
              <w:t xml:space="preserve">    test('No public IP attached', no_public_ip)</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Summary</w:t>
            </w:r>
          </w:p>
          <w:p>
            <w:pPr>
              <w:spacing w:after="0" w:before="0"/>
            </w:pPr>
            <w:r>
              <w:rPr>
                <w:rFonts w:ascii="Courier New" w:cs="Courier New" w:eastAsia="Courier New" w:hAnsi="Courier New"/>
                <w:color w:val="CDD6F4"/>
                <w:sz w:val="17"/>
                <w:szCs w:val="17"/>
              </w:rPr>
              <w:t xml:space="preserve">failed = [r[0] for r in results if not r[1]]</w:t>
            </w:r>
          </w:p>
          <w:p>
            <w:pPr>
              <w:spacing w:after="0" w:before="0"/>
            </w:pPr>
            <w:r>
              <w:rPr>
                <w:rFonts w:ascii="Courier New" w:cs="Courier New" w:eastAsia="Courier New" w:hAnsi="Courier New"/>
                <w:color w:val="CDD6F4"/>
                <w:sz w:val="17"/>
                <w:szCs w:val="17"/>
              </w:rPr>
              <w:t xml:space="preserve">total  = len(results)</w:t>
            </w:r>
          </w:p>
          <w:p>
            <w:pPr>
              <w:spacing w:after="0" w:before="0"/>
            </w:pPr>
            <w:r>
              <w:rPr>
                <w:rFonts w:ascii="Courier New" w:cs="Courier New" w:eastAsia="Courier New" w:hAnsi="Courier New"/>
                <w:color w:val="CDD6F4"/>
                <w:sz w:val="17"/>
                <w:szCs w:val="17"/>
              </w:rPr>
              <w:t xml:space="preserve">passed = total - len(failed)</w:t>
            </w:r>
          </w:p>
          <w:p>
            <w:pPr>
              <w:spacing w:after="0" w:before="0"/>
            </w:pPr>
            <w:r>
              <w:rPr>
                <w:rFonts w:ascii="Courier New" w:cs="Courier New" w:eastAsia="Courier New" w:hAnsi="Courier New"/>
                <w:color w:val="CDD6F4"/>
                <w:sz w:val="17"/>
                <w:szCs w:val="17"/>
              </w:rPr>
              <w:t xml:space="preserve">print(f'\nSmoke tests: {passed}/{total} passed.')</w:t>
            </w:r>
          </w:p>
          <w:p>
            <w:pPr>
              <w:spacing w:after="0" w:before="0"/>
            </w:pPr>
            <w:r>
              <w:rPr>
                <w:rFonts w:ascii="Courier New" w:cs="Courier New" w:eastAsia="Courier New" w:hAnsi="Courier New"/>
                <w:color w:val="CDD6F4"/>
                <w:sz w:val="17"/>
                <w:szCs w:val="17"/>
              </w:rPr>
              <w:t xml:space="preserve">if failed:</w:t>
            </w:r>
          </w:p>
          <w:p>
            <w:pPr>
              <w:spacing w:after="0" w:before="0"/>
            </w:pPr>
            <w:r>
              <w:rPr>
                <w:rFonts w:ascii="Courier New" w:cs="Courier New" w:eastAsia="Courier New" w:hAnsi="Courier New"/>
                <w:color w:val="CDD6F4"/>
                <w:sz w:val="17"/>
                <w:szCs w:val="17"/>
              </w:rPr>
              <w:t xml:space="preserve">    print(f'FAILURES: {failed}')</w:t>
            </w:r>
          </w:p>
          <w:p>
            <w:pPr>
              <w:spacing w:after="0" w:before="0"/>
            </w:pPr>
            <w:r>
              <w:rPr>
                <w:rFonts w:ascii="Courier New" w:cs="Courier New" w:eastAsia="Courier New" w:hAnsi="Courier New"/>
                <w:color w:val="CDD6F4"/>
                <w:sz w:val="17"/>
                <w:szCs w:val="17"/>
              </w:rPr>
              <w:t xml:space="preserve">    sys.exit(1)</w:t>
            </w:r>
          </w:p>
          <w:p>
            <w:pPr>
              <w:spacing w:after="0" w:before="0"/>
            </w:pPr>
            <w:r>
              <w:rPr>
                <w:rFonts w:ascii="Courier New" w:cs="Courier New" w:eastAsia="Courier New" w:hAnsi="Courier New"/>
                <w:color w:val="CDD6F4"/>
                <w:sz w:val="17"/>
                <w:szCs w:val="17"/>
              </w:rPr>
              <w:t xml:space="preserve">print('All smoke tests passed. Cutover validated.')</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Rollback Script</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PowerShell — P4-02-rollback-failback.ps1</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param(</w:t>
            </w:r>
          </w:p>
          <w:p>
            <w:pPr>
              <w:spacing w:after="0" w:before="0"/>
            </w:pPr>
            <w:r>
              <w:rPr>
                <w:rFonts w:ascii="Courier New" w:cs="Courier New" w:eastAsia="Courier New" w:hAnsi="Courier New"/>
                <w:color w:val="CDD6F4"/>
                <w:sz w:val="17"/>
                <w:szCs w:val="17"/>
              </w:rPr>
              <w:t xml:space="preserve">  [Parameter(Mandatory)] [string]$VaultName,</w:t>
            </w:r>
          </w:p>
          <w:p>
            <w:pPr>
              <w:spacing w:after="0" w:before="0"/>
            </w:pPr>
            <w:r>
              <w:rPr>
                <w:rFonts w:ascii="Courier New" w:cs="Courier New" w:eastAsia="Courier New" w:hAnsi="Courier New"/>
                <w:color w:val="CDD6F4"/>
                <w:sz w:val="17"/>
                <w:szCs w:val="17"/>
              </w:rPr>
              <w:t xml:space="preserve">  [Parameter(Mandatory)] [string]$VaultResourceGroup,</w:t>
            </w:r>
          </w:p>
          <w:p>
            <w:pPr>
              <w:spacing w:after="0" w:before="0"/>
            </w:pPr>
            <w:r>
              <w:rPr>
                <w:rFonts w:ascii="Courier New" w:cs="Courier New" w:eastAsia="Courier New" w:hAnsi="Courier New"/>
                <w:color w:val="CDD6F4"/>
                <w:sz w:val="17"/>
                <w:szCs w:val="17"/>
              </w:rPr>
              <w:t xml:space="preserve">  [Parameter(Mandatory)] [string[]]$VMNames,</w:t>
            </w:r>
          </w:p>
          <w:p>
            <w:pPr>
              <w:spacing w:after="0" w:before="0"/>
            </w:pPr>
            <w:r>
              <w:rPr>
                <w:rFonts w:ascii="Courier New" w:cs="Courier New" w:eastAsia="Courier New" w:hAnsi="Courier New"/>
                <w:color w:val="CDD6F4"/>
                <w:sz w:val="17"/>
                <w:szCs w:val="17"/>
              </w:rPr>
              <w:t xml:space="preserve">  [Parameter(Mandatory)] [string]$RollbackReason</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Write-Host "=== INITIATING ROLLBACK ===" -ForegroundColor Red</w:t>
            </w:r>
          </w:p>
          <w:p>
            <w:pPr>
              <w:spacing w:after="0" w:before="0"/>
            </w:pPr>
            <w:r>
              <w:rPr>
                <w:rFonts w:ascii="Courier New" w:cs="Courier New" w:eastAsia="Courier New" w:hAnsi="Courier New"/>
                <w:color w:val="CDD6F4"/>
                <w:sz w:val="17"/>
                <w:szCs w:val="17"/>
              </w:rPr>
              <w:t xml:space="preserve">Write-Host "Reason: $RollbackReason" -ForegroundColor Yellow</w:t>
            </w:r>
          </w:p>
          <w:p>
            <w:pPr>
              <w:spacing w:after="0" w:before="0"/>
            </w:pPr>
            <w:r>
              <w:rPr>
                <w:rFonts w:ascii="Courier New" w:cs="Courier New" w:eastAsia="Courier New" w:hAnsi="Courier New"/>
                <w:color w:val="CDD6F4"/>
                <w:sz w:val="17"/>
                <w:szCs w:val="17"/>
              </w:rPr>
              <w:t xml:space="preserve">Write-Host "$(Get-Date -Format "yyyy-MM-dd HH:mm:ss") — Rollback authorised" -ForegroundColor Gray</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$vault = Get-AzRecoveryServicesVault -Name $VaultName -ResourceGroupName $VaultResourceGroup</w:t>
            </w:r>
          </w:p>
          <w:p>
            <w:pPr>
              <w:spacing w:after="0" w:before="0"/>
            </w:pPr>
            <w:r>
              <w:rPr>
                <w:rFonts w:ascii="Courier New" w:cs="Courier New" w:eastAsia="Courier New" w:hAnsi="Courier New"/>
                <w:color w:val="CDD6F4"/>
                <w:sz w:val="17"/>
                <w:szCs w:val="17"/>
              </w:rPr>
              <w:t xml:space="preserve">Set-AzRecoveryServicesVaultContext -Vault $vault</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foreach ($vmName in $VMNames) {</w:t>
            </w:r>
          </w:p>
          <w:p>
            <w:pPr>
              <w:spacing w:after="0" w:before="0"/>
            </w:pPr>
            <w:r>
              <w:rPr>
                <w:rFonts w:ascii="Courier New" w:cs="Courier New" w:eastAsia="Courier New" w:hAnsi="Courier New"/>
                <w:color w:val="CDD6F4"/>
                <w:sz w:val="17"/>
                <w:szCs w:val="17"/>
              </w:rPr>
              <w:t xml:space="preserve">  Write-Host "Re-protecting and failing back: $vmName" -ForegroundColor Cyan</w:t>
            </w:r>
          </w:p>
          <w:p>
            <w:pPr>
              <w:spacing w:after="0" w:before="0"/>
            </w:pPr>
            <w:r>
              <w:rPr>
                <w:rFonts w:ascii="Courier New" w:cs="Courier New" w:eastAsia="Courier New" w:hAnsi="Courier New"/>
                <w:color w:val="CDD6F4"/>
                <w:sz w:val="17"/>
                <w:szCs w:val="17"/>
              </w:rPr>
              <w:t xml:space="preserve">$  $item = Get-AzRecoveryServicesAsrReplicationProtectedItem | Where-Object { $_.FriendlyName -eq $vmName }</w:t>
            </w:r>
          </w:p>
          <w:p>
            <w:pPr>
              <w:spacing w:after="0" w:before="0"/>
            </w:pPr>
            <w:r>
              <w:rPr>
                <w:rFonts w:ascii="Courier New" w:cs="Courier New" w:eastAsia="Courier New" w:hAnsi="Courier New"/>
                <w:color w:val="CDD6F4"/>
                <w:sz w:val="17"/>
                <w:szCs w:val="17"/>
              </w:rPr>
              <w:t xml:space="preserve">  # Commit the failover first (required before re-protect)</w:t>
            </w:r>
          </w:p>
          <w:p>
            <w:pPr>
              <w:spacing w:after="0" w:before="0"/>
            </w:pPr>
            <w:r>
              <w:rPr>
                <w:rFonts w:ascii="Courier New" w:cs="Courier New" w:eastAsia="Courier New" w:hAnsi="Courier New"/>
                <w:color w:val="CDD6F4"/>
                <w:sz w:val="17"/>
                <w:szCs w:val="17"/>
              </w:rPr>
              <w:t xml:space="preserve">  Start-AzRecoveryServicesAsrCommitFailoverJob -ReplicationProtectedItem $item | Out-Null</w:t>
            </w:r>
          </w:p>
          <w:p>
            <w:pPr>
              <w:spacing w:after="0" w:before="0"/>
            </w:pPr>
            <w:r>
              <w:rPr>
                <w:rFonts w:ascii="Courier New" w:cs="Courier New" w:eastAsia="Courier New" w:hAnsi="Courier New"/>
                <w:color w:val="CDD6F4"/>
                <w:sz w:val="17"/>
                <w:szCs w:val="17"/>
              </w:rPr>
              <w:t xml:space="preserve">  Start-Sleep -Seconds 60</w:t>
            </w:r>
          </w:p>
          <w:p>
            <w:pPr>
              <w:spacing w:after="0" w:before="0"/>
            </w:pPr>
            <w:r>
              <w:rPr>
                <w:rFonts w:ascii="Courier New" w:cs="Courier New" w:eastAsia="Courier New" w:hAnsi="Courier New"/>
                <w:color w:val="CDD6F4"/>
                <w:sz w:val="17"/>
                <w:szCs w:val="17"/>
              </w:rPr>
              <w:t xml:space="preserve">  # Re-protect to source</w:t>
            </w:r>
          </w:p>
          <w:p>
            <w:pPr>
              <w:spacing w:after="0" w:before="0"/>
            </w:pPr>
            <w:r>
              <w:rPr>
                <w:rFonts w:ascii="Courier New" w:cs="Courier New" w:eastAsia="Courier New" w:hAnsi="Courier New"/>
                <w:color w:val="CDD6F4"/>
                <w:sz w:val="17"/>
                <w:szCs w:val="17"/>
              </w:rPr>
              <w:t xml:space="preserve">  Update-AzRecoveryServicesAsrProtectionDirection `</w:t>
            </w:r>
          </w:p>
          <w:p>
            <w:pPr>
              <w:spacing w:after="0" w:before="0"/>
            </w:pPr>
            <w:r>
              <w:rPr>
                <w:rFonts w:ascii="Courier New" w:cs="Courier New" w:eastAsia="Courier New" w:hAnsi="Courier New"/>
                <w:color w:val="CDD6F4"/>
                <w:sz w:val="17"/>
                <w:szCs w:val="17"/>
              </w:rPr>
              <w:t xml:space="preserve">    -ReplicationProtectedItem $item `</w:t>
            </w:r>
          </w:p>
          <w:p>
            <w:pPr>
              <w:spacing w:after="0" w:before="0"/>
            </w:pPr>
            <w:r>
              <w:rPr>
                <w:rFonts w:ascii="Courier New" w:cs="Courier New" w:eastAsia="Courier New" w:hAnsi="Courier New"/>
                <w:color w:val="CDD6F4"/>
                <w:sz w:val="17"/>
                <w:szCs w:val="17"/>
              </w:rPr>
              <w:t xml:space="preserve">    -Direction RecoveryToPrimary | Out-Null</w:t>
            </w:r>
          </w:p>
          <w:p>
            <w:pPr>
              <w:spacing w:after="0" w:before="0"/>
            </w:pPr>
            <w:r>
              <w:rPr>
                <w:rFonts w:ascii="Courier New" w:cs="Courier New" w:eastAsia="Courier New" w:hAnsi="Courier New"/>
                <w:color w:val="CDD6F4"/>
                <w:sz w:val="17"/>
                <w:szCs w:val="17"/>
              </w:rPr>
              <w:t xml:space="preserve">  Write-Host "  $vmName: re-protection initiated." -ForegroundColor Gray</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Log rollback event to Log Analytics</w:t>
            </w:r>
          </w:p>
          <w:p>
            <w:pPr>
              <w:spacing w:after="0" w:before="0"/>
            </w:pPr>
            <w:r>
              <w:rPr>
                <w:rFonts w:ascii="Courier New" w:cs="Courier New" w:eastAsia="Courier New" w:hAnsi="Courier New"/>
                <w:color w:val="CDD6F4"/>
                <w:sz w:val="17"/>
                <w:szCs w:val="17"/>
              </w:rPr>
              <w:t xml:space="preserve">$body = @{ RollbackVMs=$VMNames; Reason=$RollbackReason; Timestamp=(Get-Date -Format "o") } | ConvertTo-Json</w:t>
            </w:r>
          </w:p>
          <w:p>
            <w:pPr>
              <w:spacing w:after="0" w:before="0"/>
            </w:pPr>
            <w:r>
              <w:rPr>
                <w:rFonts w:ascii="Courier New" w:cs="Courier New" w:eastAsia="Courier New" w:hAnsi="Courier New"/>
                <w:color w:val="CDD6F4"/>
                <w:sz w:val="17"/>
                <w:szCs w:val="17"/>
              </w:rPr>
              <w:t xml:space="preserve">Invoke-RestMethod -Uri $env:LOG_ANALYTICS_WEBHOOK_URI -Method Post -Body $body -ContentType 'application/json'</w:t>
            </w:r>
          </w:p>
          <w:p>
            <w:pPr>
              <w:spacing w:after="0" w:before="0"/>
            </w:pPr>
            <w:r>
              <w:rPr>
                <w:rFonts w:ascii="Courier New" w:cs="Courier New" w:eastAsia="Courier New" w:hAnsi="Courier New"/>
                <w:color w:val="CDD6F4"/>
                <w:sz w:val="17"/>
                <w:szCs w:val="17"/>
              </w:rPr>
              <w:t xml:space="preserve">Write-Host "Rollback initiated. Monitor ASR for re-protection completion." -ForegroundColor Yellow</w:t>
            </w:r>
          </w:p>
        </w:tc>
      </w:tr>
    </w:tbl>
    <w:p>
      <w:pPr>
        <w:spacing w:after="0" w:before="50"/>
      </w:pPr>
    </w:p>
    <w:p>
      <w:pPr>
        <w:spacing w:after="0" w:before="80"/>
      </w:pPr>
    </w:p>
    <w:p>
      <w:pPr>
        <w:spacing w:after="50" w:before="260"/>
      </w:pPr>
      <w:r>
        <w:rPr>
          <w:rFonts w:ascii="Arial" w:cs="Arial" w:eastAsia="Arial" w:hAnsi="Arial"/>
          <w:b/>
          <w:bCs/>
          <w:color w:val="1F4E79"/>
          <w:sz w:val="28"/>
          <w:szCs w:val="28"/>
        </w:rPr>
        <w:t xml:space="preserve">5.2  Phase 4 Deliverables</w:t>
      </w:r>
    </w:p>
    <w:p>
      <w:pPr>
        <w:pBdr>
          <w:bottom w:val="single" w:color="2E75B6" w:sz="6" w:space="1"/>
        </w:pBd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1560"/>
        <w:gridCol w:w="1400"/>
      </w:tblGrid>
      <w:tr>
        <w:tc>
          <w:tcPr>
            <w:tcW w:type="dxa" w:w="36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Deliverable</w:t>
            </w:r>
          </w:p>
        </w:tc>
        <w:tc>
          <w:tcPr>
            <w:tcW w:type="dxa" w:w="28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Automation / Script</w:t>
            </w:r>
          </w:p>
        </w:tc>
        <w:tc>
          <w:tcPr>
            <w:tcW w:type="dxa" w:w="156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Owner</w:t>
            </w:r>
          </w:p>
        </w:tc>
        <w:tc>
          <w:tcPr>
            <w:tcW w:type="dxa" w:w="14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Sprint</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ASR vault + replication policy (Terraform)</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modules/migration/asr-replication/</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S9</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Wave cutover orchestration script</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P4-01-wave-cutover.ps1</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S9</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Post-cutover smoke test suite</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smoke_tests/run_wave_smoke_tests.py</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S9</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Rollback / failback script</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P4-02-rollback-failback.ps1</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S9</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Wave 1 cutover complete + validated</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Smoke tests green, ARB sign-off</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S10</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Wave 2 cutover complete + validated</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Smoke tests green, ARB sign-off</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S11</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Wave 3 cutover complete + validated</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Smoke tests green, ARB sign-off</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S12</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Decommission runbook (source VMs)</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P4-03-decommission-source.ps1</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S12</w:t>
            </w:r>
          </w:p>
        </w:tc>
      </w:tr>
    </w:tbl>
    <w:p>
      <w:pPr>
        <w:spacing w:after="0" w:before="80"/>
      </w:pPr>
    </w:p>
    <w:p>
      <w:r>
        <w:br w:type="page"/>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4"/>
                <w:szCs w:val="14"/>
              </w:rPr>
              <w:t xml:space="preserve">PHASE</w:t>
            </w:r>
          </w:p>
          <w:p>
            <w:pPr>
              <w:jc w:val="center"/>
            </w:pPr>
            <w:r>
              <w:rPr>
                <w:rFonts w:ascii="Arial" w:cs="Arial" w:eastAsia="Arial" w:hAnsi="Arial"/>
                <w:b/>
                <w:bCs/>
                <w:color w:val="0D2B4E"/>
                <w:sz w:val="52"/>
                <w:szCs w:val="52"/>
              </w:rPr>
              <w:t xml:space="preserve">5</w:t>
            </w:r>
          </w:p>
        </w:tc>
        <w:tc>
          <w:tcPr>
            <w:tcW w:type="dxa" w:w="8160"/>
            <w:tcBorders>
              <w:top w:val="none" w:color="FFFFFF" w:sz="0"/>
              <w:left w:val="none" w:color="FFFFFF" w:sz="0"/>
              <w:bottom w:val="none" w:color="FFFFFF" w:sz="0"/>
              <w:right w:val="none" w:color="FFFFFF" w:sz="0"/>
            </w:tcBorders>
            <w:shd w:fill="4B1D8E" w:val="clear"/>
            <w:tcMar>
              <w:top w:type="dxa" w:w="120"/>
              <w:left w:type="dxa" w:w="240"/>
              <w:bottom w:type="dxa" w:w="120"/>
              <w:right w:type="dxa" w:w="160"/>
            </w:tcMar>
            <w:vAlign w:val="center"/>
          </w:tcPr>
          <w:p>
            <w:r>
              <w:rPr>
                <w:rFonts w:ascii="Arial" w:cs="Arial" w:eastAsia="Arial" w:hAnsi="Arial"/>
                <w:b/>
                <w:bCs/>
                <w:color w:val="FFFFFF"/>
                <w:sz w:val="30"/>
                <w:szCs w:val="30"/>
              </w:rPr>
              <w:t xml:space="preserve">Govern &amp; Secure</w:t>
            </w:r>
          </w:p>
          <w:p>
            <w:r>
              <w:rPr>
                <w:rFonts w:ascii="Arial" w:cs="Arial" w:eastAsia="Arial" w:hAnsi="Arial"/>
                <w:color w:val="00B0F0"/>
                <w:sz w:val="19"/>
                <w:szCs w:val="19"/>
              </w:rPr>
              <w:t xml:space="preserve">Defender for Cloud, FinOps, Key Vault, Sentinel, compliance reporting</w:t>
            </w:r>
          </w:p>
        </w:tc>
      </w:tr>
    </w:tbl>
    <w:p>
      <w:pPr>
        <w:spacing w:after="0" w:before="80"/>
      </w:pPr>
    </w:p>
    <w:p>
      <w:pPr>
        <w:spacing w:after="50" w:before="260"/>
      </w:pPr>
      <w:r>
        <w:rPr>
          <w:rFonts w:ascii="Arial" w:cs="Arial" w:eastAsia="Arial" w:hAnsi="Arial"/>
          <w:b/>
          <w:bCs/>
          <w:color w:val="1F4E79"/>
          <w:sz w:val="28"/>
          <w:szCs w:val="28"/>
        </w:rPr>
        <w:t xml:space="preserve">6.1  Defender for Cloud — Terraform Activation</w:t>
      </w:r>
    </w:p>
    <w:p>
      <w:pPr>
        <w:pBdr>
          <w:bottom w:val="single" w:color="2E75B6" w:sz="6" w:space="1"/>
        </w:pBdr>
        <w:spacing w:after="40" w:before="40"/>
      </w:pP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HCL — modules/security/defender/main.tf</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Enable Microsoft Defender for Cloud across all required resource types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locals {</w:t>
            </w:r>
          </w:p>
          <w:p>
            <w:pPr>
              <w:spacing w:after="0" w:before="0"/>
            </w:pPr>
            <w:r>
              <w:rPr>
                <w:rFonts w:ascii="Courier New" w:cs="Courier New" w:eastAsia="Courier New" w:hAnsi="Courier New"/>
                <w:color w:val="CDD6F4"/>
                <w:sz w:val="17"/>
                <w:szCs w:val="17"/>
              </w:rPr>
              <w:t xml:space="preserve">  defender_plans = toset([</w:t>
            </w:r>
          </w:p>
          <w:p>
            <w:pPr>
              <w:spacing w:after="0" w:before="0"/>
            </w:pPr>
            <w:r>
              <w:rPr>
                <w:rFonts w:ascii="Courier New" w:cs="Courier New" w:eastAsia="Courier New" w:hAnsi="Courier New"/>
                <w:color w:val="CDD6F4"/>
                <w:sz w:val="17"/>
                <w:szCs w:val="17"/>
              </w:rPr>
              <w:t xml:space="preserve">    "VirtualMachines", "SqlServers", "AppServices",</w:t>
            </w:r>
          </w:p>
          <w:p>
            <w:pPr>
              <w:spacing w:after="0" w:before="0"/>
            </w:pPr>
            <w:r>
              <w:rPr>
                <w:rFonts w:ascii="Courier New" w:cs="Courier New" w:eastAsia="Courier New" w:hAnsi="Courier New"/>
                <w:color w:val="CDD6F4"/>
                <w:sz w:val="17"/>
                <w:szCs w:val="17"/>
              </w:rPr>
              <w:t xml:space="preserve">    "StorageAccounts", "Containers", "KeyVaults",</w:t>
            </w:r>
          </w:p>
          <w:p>
            <w:pPr>
              <w:spacing w:after="0" w:before="0"/>
            </w:pPr>
            <w:r>
              <w:rPr>
                <w:rFonts w:ascii="Courier New" w:cs="Courier New" w:eastAsia="Courier New" w:hAnsi="Courier New"/>
                <w:color w:val="CDD6F4"/>
                <w:sz w:val="17"/>
                <w:szCs w:val="17"/>
              </w:rPr>
              <w:t xml:space="preserve">    "Arm", "Dns", "OpenSourceRelationalDatabases"</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"azurerm_security_center_subscription_pricing" "plans" {</w:t>
            </w:r>
          </w:p>
          <w:p>
            <w:pPr>
              <w:spacing w:after="0" w:before="0"/>
            </w:pPr>
            <w:r>
              <w:rPr>
                <w:rFonts w:ascii="Courier New" w:cs="Courier New" w:eastAsia="Courier New" w:hAnsi="Courier New"/>
                <w:color w:val="CDD6F4"/>
                <w:sz w:val="17"/>
                <w:szCs w:val="17"/>
              </w:rPr>
              <w:t xml:space="preserve">  for_each      = local.defender_plans</w:t>
            </w:r>
          </w:p>
          <w:p>
            <w:pPr>
              <w:spacing w:after="0" w:before="0"/>
            </w:pPr>
            <w:r>
              <w:rPr>
                <w:rFonts w:ascii="Courier New" w:cs="Courier New" w:eastAsia="Courier New" w:hAnsi="Courier New"/>
                <w:color w:val="CDD6F4"/>
                <w:sz w:val="17"/>
                <w:szCs w:val="17"/>
              </w:rPr>
              <w:t xml:space="preserve">  resource_type = each.value</w:t>
            </w:r>
          </w:p>
          <w:p>
            <w:pPr>
              <w:spacing w:after="0" w:before="0"/>
            </w:pPr>
            <w:r>
              <w:rPr>
                <w:rFonts w:ascii="Courier New" w:cs="Courier New" w:eastAsia="Courier New" w:hAnsi="Courier New"/>
                <w:color w:val="CDD6F4"/>
                <w:sz w:val="17"/>
                <w:szCs w:val="17"/>
              </w:rPr>
              <w:t xml:space="preserve">  tier          = "Standard"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"azurerm_security_center_workspace" "default" {</w:t>
            </w:r>
          </w:p>
          <w:p>
            <w:pPr>
              <w:spacing w:after="0" w:before="0"/>
            </w:pPr>
            <w:r>
              <w:rPr>
                <w:rFonts w:ascii="Courier New" w:cs="Courier New" w:eastAsia="Courier New" w:hAnsi="Courier New"/>
                <w:color w:val="CDD6F4"/>
                <w:sz w:val="17"/>
                <w:szCs w:val="17"/>
              </w:rPr>
              <w:t xml:space="preserve">  scope        = "/subscriptions/${var.subscription_id}"</w:t>
            </w:r>
          </w:p>
          <w:p>
            <w:pPr>
              <w:spacing w:after="0" w:before="0"/>
            </w:pPr>
            <w:r>
              <w:rPr>
                <w:rFonts w:ascii="Courier New" w:cs="Courier New" w:eastAsia="Courier New" w:hAnsi="Courier New"/>
                <w:color w:val="CDD6F4"/>
                <w:sz w:val="17"/>
                <w:szCs w:val="17"/>
              </w:rPr>
              <w:t xml:space="preserve">  workspace_id = var.log_analytics_workspace_id</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Auto-provisioning of MMA/AMA agent</w:t>
            </w:r>
          </w:p>
          <w:p>
            <w:pPr>
              <w:spacing w:after="0" w:before="0"/>
            </w:pPr>
            <w:r>
              <w:rPr>
                <w:rFonts w:ascii="Courier New" w:cs="Courier New" w:eastAsia="Courier New" w:hAnsi="Courier New"/>
                <w:color w:val="CDD6F4"/>
                <w:sz w:val="17"/>
                <w:szCs w:val="17"/>
              </w:rPr>
              <w:t xml:space="preserve">resource "azurerm_security_center_auto_provisioning" "mma" {</w:t>
            </w:r>
          </w:p>
          <w:p>
            <w:pPr>
              <w:spacing w:after="0" w:before="0"/>
            </w:pPr>
            <w:r>
              <w:rPr>
                <w:rFonts w:ascii="Courier New" w:cs="Courier New" w:eastAsia="Courier New" w:hAnsi="Courier New"/>
                <w:color w:val="CDD6F4"/>
                <w:sz w:val="17"/>
                <w:szCs w:val="17"/>
              </w:rPr>
              <w:t xml:space="preserve">  auto_provision = "On"</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Enable Defender for Cloud workflow automation — export alerts to Sentinel</w:t>
            </w:r>
          </w:p>
          <w:p>
            <w:pPr>
              <w:spacing w:after="0" w:before="0"/>
            </w:pPr>
            <w:r>
              <w:rPr>
                <w:rFonts w:ascii="Courier New" w:cs="Courier New" w:eastAsia="Courier New" w:hAnsi="Courier New"/>
                <w:color w:val="CDD6F4"/>
                <w:sz w:val="17"/>
                <w:szCs w:val="17"/>
              </w:rPr>
              <w:t xml:space="preserve">resource "azurerm_security_center_automation" "sentinel_export" {</w:t>
            </w:r>
          </w:p>
          <w:p>
            <w:pPr>
              <w:spacing w:after="0" w:before="0"/>
            </w:pPr>
            <w:r>
              <w:rPr>
                <w:rFonts w:ascii="Courier New" w:cs="Courier New" w:eastAsia="Courier New" w:hAnsi="Courier New"/>
                <w:color w:val="CDD6F4"/>
                <w:sz w:val="17"/>
                <w:szCs w:val="17"/>
              </w:rPr>
              <w:t xml:space="preserve">  name                = "export-to-sentinel"</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resource_group_name = var.resource_group_name</w:t>
            </w:r>
          </w:p>
          <w:p>
            <w:pPr>
              <w:spacing w:after="0" w:before="0"/>
            </w:pPr>
            <w:r>
              <w:rPr>
                <w:rFonts w:ascii="Courier New" w:cs="Courier New" w:eastAsia="Courier New" w:hAnsi="Courier New"/>
                <w:color w:val="CDD6F4"/>
                <w:sz w:val="17"/>
                <w:szCs w:val="17"/>
              </w:rPr>
              <w:t xml:space="preserve">  scopes              = ["/subscriptions/${var.subscription_id}"]</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action {</w:t>
            </w:r>
          </w:p>
          <w:p>
            <w:pPr>
              <w:spacing w:after="0" w:before="0"/>
            </w:pPr>
            <w:r>
              <w:rPr>
                <w:rFonts w:ascii="Courier New" w:cs="Courier New" w:eastAsia="Courier New" w:hAnsi="Courier New"/>
                <w:color w:val="CDD6F4"/>
                <w:sz w:val="17"/>
                <w:szCs w:val="17"/>
              </w:rPr>
              <w:t xml:space="preserve">    type              = "LogicApp"</w:t>
            </w:r>
          </w:p>
          <w:p>
            <w:pPr>
              <w:spacing w:after="0" w:before="0"/>
            </w:pPr>
            <w:r>
              <w:rPr>
                <w:rFonts w:ascii="Courier New" w:cs="Courier New" w:eastAsia="Courier New" w:hAnsi="Courier New"/>
                <w:color w:val="CDD6F4"/>
                <w:sz w:val="17"/>
                <w:szCs w:val="17"/>
              </w:rPr>
              <w:t xml:space="preserve">    resource_id       = var.sentinel_logic_app_id</w:t>
            </w:r>
          </w:p>
          <w:p>
            <w:pPr>
              <w:spacing w:after="0" w:before="0"/>
            </w:pPr>
            <w:r>
              <w:rPr>
                <w:rFonts w:ascii="Courier New" w:cs="Courier New" w:eastAsia="Courier New" w:hAnsi="Courier New"/>
                <w:color w:val="CDD6F4"/>
                <w:sz w:val="17"/>
                <w:szCs w:val="17"/>
              </w:rPr>
              <w:t xml:space="preserve">    connection_string = var.sentinel_logic_app_connection</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source {</w:t>
            </w:r>
          </w:p>
          <w:p>
            <w:pPr>
              <w:spacing w:after="0" w:before="0"/>
            </w:pPr>
            <w:r>
              <w:rPr>
                <w:rFonts w:ascii="Courier New" w:cs="Courier New" w:eastAsia="Courier New" w:hAnsi="Courier New"/>
                <w:color w:val="CDD6F4"/>
                <w:sz w:val="17"/>
                <w:szCs w:val="17"/>
              </w:rPr>
              <w:t xml:space="preserve">    event_source   = "Alerts"</w:t>
            </w:r>
          </w:p>
          <w:p>
            <w:pPr>
              <w:spacing w:after="0" w:before="0"/>
            </w:pPr>
            <w:r>
              <w:rPr>
                <w:rFonts w:ascii="Courier New" w:cs="Courier New" w:eastAsia="Courier New" w:hAnsi="Courier New"/>
                <w:color w:val="CDD6F4"/>
                <w:sz w:val="17"/>
                <w:szCs w:val="17"/>
              </w:rPr>
              <w:t xml:space="preserve">    rule_set_name  = "default"</w:t>
            </w:r>
          </w:p>
          <w:p>
            <w:pPr>
              <w:spacing w:after="0" w:before="0"/>
            </w:pPr>
            <w:r>
              <w:rPr>
                <w:rFonts w:ascii="Courier New" w:cs="Courier New" w:eastAsia="Courier New" w:hAnsi="Courier New"/>
                <w:color w:val="CDD6F4"/>
                <w:sz w:val="17"/>
                <w:szCs w:val="17"/>
              </w:rPr>
              <w:t xml:space="preserve">    rule {</w:t>
            </w:r>
          </w:p>
          <w:p>
            <w:pPr>
              <w:spacing w:after="0" w:before="0"/>
            </w:pPr>
            <w:r>
              <w:rPr>
                <w:rFonts w:ascii="Courier New" w:cs="Courier New" w:eastAsia="Courier New" w:hAnsi="Courier New"/>
                <w:color w:val="CDD6F4"/>
                <w:sz w:val="17"/>
                <w:szCs w:val="17"/>
              </w:rPr>
              <w:t xml:space="preserve">      expected_value = "High"</w:t>
            </w:r>
          </w:p>
          <w:p>
            <w:pPr>
              <w:spacing w:after="0" w:before="0"/>
            </w:pPr>
            <w:r>
              <w:rPr>
                <w:rFonts w:ascii="Courier New" w:cs="Courier New" w:eastAsia="Courier New" w:hAnsi="Courier New"/>
                <w:color w:val="CDD6F4"/>
                <w:sz w:val="17"/>
                <w:szCs w:val="17"/>
              </w:rPr>
              <w:t xml:space="preserve">      operator       = "Contains"</w:t>
            </w:r>
          </w:p>
          <w:p>
            <w:pPr>
              <w:spacing w:after="0" w:before="0"/>
            </w:pPr>
            <w:r>
              <w:rPr>
                <w:rFonts w:ascii="Courier New" w:cs="Courier New" w:eastAsia="Courier New" w:hAnsi="Courier New"/>
                <w:color w:val="CDD6F4"/>
                <w:sz w:val="17"/>
                <w:szCs w:val="17"/>
              </w:rPr>
              <w:t xml:space="preserve">      property_path  = "properties.severity"</w:t>
            </w:r>
          </w:p>
          <w:p>
            <w:pPr>
              <w:spacing w:after="0" w:before="0"/>
            </w:pPr>
            <w:r>
              <w:rPr>
                <w:rFonts w:ascii="Courier New" w:cs="Courier New" w:eastAsia="Courier New" w:hAnsi="Courier New"/>
                <w:color w:val="CDD6F4"/>
                <w:sz w:val="17"/>
                <w:szCs w:val="17"/>
              </w:rPr>
              <w:t xml:space="preserve">      property_type  = "String"</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60"/>
      </w:pPr>
    </w:p>
    <w:p>
      <w:pPr>
        <w:spacing w:after="50" w:before="260"/>
      </w:pPr>
      <w:r>
        <w:rPr>
          <w:rFonts w:ascii="Arial" w:cs="Arial" w:eastAsia="Arial" w:hAnsi="Arial"/>
          <w:b/>
          <w:bCs/>
          <w:color w:val="1F4E79"/>
          <w:sz w:val="28"/>
          <w:szCs w:val="28"/>
        </w:rPr>
        <w:t xml:space="preserve">6.2  FinOps — Tag Compliance &amp; Cost Reporting</w:t>
      </w:r>
    </w:p>
    <w:p>
      <w:pPr>
        <w:pBdr>
          <w:bottom w:val="single" w:color="2E75B6" w:sz="6" w:space="1"/>
        </w:pBdr>
        <w:spacing w:after="40" w:before="40"/>
      </w:pP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PowerShell — P5-01-finops-tag-report.ps1</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param(</w:t>
            </w:r>
          </w:p>
          <w:p>
            <w:pPr>
              <w:spacing w:after="0" w:before="0"/>
            </w:pPr>
            <w:r>
              <w:rPr>
                <w:rFonts w:ascii="Courier New" w:cs="Courier New" w:eastAsia="Courier New" w:hAnsi="Courier New"/>
                <w:color w:val="CDD6F4"/>
                <w:sz w:val="17"/>
                <w:szCs w:val="17"/>
              </w:rPr>
              <w:t xml:space="preserve">  [string[]]$SubscriptionIds,</w:t>
            </w:r>
          </w:p>
          <w:p>
            <w:pPr>
              <w:spacing w:after="0" w:before="0"/>
            </w:pPr>
            <w:r>
              <w:rPr>
                <w:rFonts w:ascii="Courier New" w:cs="Courier New" w:eastAsia="Courier New" w:hAnsi="Courier New"/>
                <w:color w:val="CDD6F4"/>
                <w:sz w:val="17"/>
                <w:szCs w:val="17"/>
              </w:rPr>
              <w:t xml:space="preserve">  [string[]]$RequiredTags = @('Environment','WorkloadName','CostCentre','Owner','MigrationWave'),</w:t>
            </w:r>
          </w:p>
          <w:p>
            <w:pPr>
              <w:spacing w:after="0" w:before="0"/>
            </w:pPr>
            <w:r>
              <w:rPr>
                <w:rFonts w:ascii="Courier New" w:cs="Courier New" w:eastAsia="Courier New" w:hAnsi="Courier New"/>
                <w:color w:val="CDD6F4"/>
                <w:sz w:val="17"/>
                <w:szCs w:val="17"/>
              </w:rPr>
              <w:t xml:space="preserve">  [string]$OutputPath = 'finops-tag-compliance.csv'</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$report = @()</w:t>
            </w:r>
          </w:p>
          <w:p>
            <w:pPr>
              <w:spacing w:after="0" w:before="0"/>
            </w:pPr>
            <w:r>
              <w:rPr>
                <w:rFonts w:ascii="Courier New" w:cs="Courier New" w:eastAsia="Courier New" w:hAnsi="Courier New"/>
                <w:color w:val="CDD6F4"/>
                <w:sz w:val="17"/>
                <w:szCs w:val="17"/>
              </w:rPr>
              <w:t xml:space="preserve">foreach ($subId in $SubscriptionIds) {</w:t>
            </w:r>
          </w:p>
          <w:p>
            <w:pPr>
              <w:spacing w:after="0" w:before="0"/>
            </w:pPr>
            <w:r>
              <w:rPr>
                <w:rFonts w:ascii="Courier New" w:cs="Courier New" w:eastAsia="Courier New" w:hAnsi="Courier New"/>
                <w:color w:val="CDD6F4"/>
                <w:sz w:val="17"/>
                <w:szCs w:val="17"/>
              </w:rPr>
              <w:t xml:space="preserve">  Set-AzContext -SubscriptionId $subId -ErrorAction Stop | Out-Null</w:t>
            </w:r>
          </w:p>
          <w:p>
            <w:pPr>
              <w:spacing w:after="0" w:before="0"/>
            </w:pPr>
            <w:r>
              <w:rPr>
                <w:rFonts w:ascii="Courier New" w:cs="Courier New" w:eastAsia="Courier New" w:hAnsi="Courier New"/>
                <w:color w:val="CDD6F4"/>
                <w:sz w:val="17"/>
                <w:szCs w:val="17"/>
              </w:rPr>
              <w:t xml:space="preserve">$  $sub = Get-AzSubscription -SubscriptionId $subId</w:t>
            </w:r>
          </w:p>
          <w:p>
            <w:pPr>
              <w:spacing w:after="0" w:before="0"/>
            </w:pPr>
            <w:r>
              <w:rPr>
                <w:rFonts w:ascii="Courier New" w:cs="Courier New" w:eastAsia="Courier New" w:hAnsi="Courier New"/>
                <w:color w:val="CDD6F4"/>
                <w:sz w:val="17"/>
                <w:szCs w:val="17"/>
              </w:rPr>
              <w:t xml:space="preserve">$  $resources = Get-AzResource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foreach ($res in $resources) {</w:t>
            </w:r>
          </w:p>
          <w:p>
            <w:pPr>
              <w:spacing w:after="0" w:before="0"/>
            </w:pPr>
            <w:r>
              <w:rPr>
                <w:rFonts w:ascii="Courier New" w:cs="Courier New" w:eastAsia="Courier New" w:hAnsi="Courier New"/>
                <w:color w:val="CDD6F4"/>
                <w:sz w:val="17"/>
                <w:szCs w:val="17"/>
              </w:rPr>
              <w:t xml:space="preserve">$    $tags = $res.Tags ?? @{}</w:t>
            </w:r>
          </w:p>
          <w:p>
            <w:pPr>
              <w:spacing w:after="0" w:before="0"/>
            </w:pPr>
            <w:r>
              <w:rPr>
                <w:rFonts w:ascii="Courier New" w:cs="Courier New" w:eastAsia="Courier New" w:hAnsi="Courier New"/>
                <w:color w:val="CDD6F4"/>
                <w:sz w:val="17"/>
                <w:szCs w:val="17"/>
              </w:rPr>
              <w:t xml:space="preserve">$    $missing = $RequiredTags | Where-Object { -not $tags.ContainsKey($_) }</w:t>
            </w:r>
          </w:p>
          <w:p>
            <w:pPr>
              <w:spacing w:after="0" w:before="0"/>
            </w:pPr>
            <w:r>
              <w:rPr>
                <w:rFonts w:ascii="Courier New" w:cs="Courier New" w:eastAsia="Courier New" w:hAnsi="Courier New"/>
                <w:color w:val="CDD6F4"/>
                <w:sz w:val="17"/>
                <w:szCs w:val="17"/>
              </w:rPr>
              <w:t xml:space="preserve">$    $report += [PSCustomObject]@{</w:t>
            </w:r>
          </w:p>
          <w:p>
            <w:pPr>
              <w:spacing w:after="0" w:before="0"/>
            </w:pPr>
            <w:r>
              <w:rPr>
                <w:rFonts w:ascii="Courier New" w:cs="Courier New" w:eastAsia="Courier New" w:hAnsi="Courier New"/>
                <w:color w:val="CDD6F4"/>
                <w:sz w:val="17"/>
                <w:szCs w:val="17"/>
              </w:rPr>
              <w:t xml:space="preserve">      SubscriptionName = $sub.Name</w:t>
            </w:r>
          </w:p>
          <w:p>
            <w:pPr>
              <w:spacing w:after="0" w:before="0"/>
            </w:pPr>
            <w:r>
              <w:rPr>
                <w:rFonts w:ascii="Courier New" w:cs="Courier New" w:eastAsia="Courier New" w:hAnsi="Courier New"/>
                <w:color w:val="CDD6F4"/>
                <w:sz w:val="17"/>
                <w:szCs w:val="17"/>
              </w:rPr>
              <w:t xml:space="preserve">      ResourceName     = $res.Name</w:t>
            </w:r>
          </w:p>
          <w:p>
            <w:pPr>
              <w:spacing w:after="0" w:before="0"/>
            </w:pPr>
            <w:r>
              <w:rPr>
                <w:rFonts w:ascii="Courier New" w:cs="Courier New" w:eastAsia="Courier New" w:hAnsi="Courier New"/>
                <w:color w:val="CDD6F4"/>
                <w:sz w:val="17"/>
                <w:szCs w:val="17"/>
              </w:rPr>
              <w:t xml:space="preserve">      ResourceType     = $res.ResourceType</w:t>
            </w:r>
          </w:p>
          <w:p>
            <w:pPr>
              <w:spacing w:after="0" w:before="0"/>
            </w:pPr>
            <w:r>
              <w:rPr>
                <w:rFonts w:ascii="Courier New" w:cs="Courier New" w:eastAsia="Courier New" w:hAnsi="Courier New"/>
                <w:color w:val="CDD6F4"/>
                <w:sz w:val="17"/>
                <w:szCs w:val="17"/>
              </w:rPr>
              <w:t xml:space="preserve">      ResourceGroup    = $res.ResourceGroupName</w:t>
            </w:r>
          </w:p>
          <w:p>
            <w:pPr>
              <w:spacing w:after="0" w:before="0"/>
            </w:pPr>
            <w:r>
              <w:rPr>
                <w:rFonts w:ascii="Courier New" w:cs="Courier New" w:eastAsia="Courier New" w:hAnsi="Courier New"/>
                <w:color w:val="CDD6F4"/>
                <w:sz w:val="17"/>
                <w:szCs w:val="17"/>
              </w:rPr>
              <w:t xml:space="preserve">      TagsPresent      = ($RequiredTags | Where-Object { $tags.ContainsKey($_) }) -join ', '</w:t>
            </w:r>
          </w:p>
          <w:p>
            <w:pPr>
              <w:spacing w:after="0" w:before="0"/>
            </w:pPr>
            <w:r>
              <w:rPr>
                <w:rFonts w:ascii="Courier New" w:cs="Courier New" w:eastAsia="Courier New" w:hAnsi="Courier New"/>
                <w:color w:val="CDD6F4"/>
                <w:sz w:val="17"/>
                <w:szCs w:val="17"/>
              </w:rPr>
              <w:t xml:space="preserve">      TagsMissing      = $missing -join ', '</w:t>
            </w:r>
          </w:p>
          <w:p>
            <w:pPr>
              <w:spacing w:after="0" w:before="0"/>
            </w:pPr>
            <w:r>
              <w:rPr>
                <w:rFonts w:ascii="Courier New" w:cs="Courier New" w:eastAsia="Courier New" w:hAnsi="Courier New"/>
                <w:color w:val="CDD6F4"/>
                <w:sz w:val="17"/>
                <w:szCs w:val="17"/>
              </w:rPr>
              <w:t xml:space="preserve">      Compliant        = ($missing.Count -eq 0)</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$report | Export-Csv $OutputPath -NoTypeInformation</w:t>
            </w:r>
          </w:p>
          <w:p>
            <w:pPr>
              <w:spacing w:after="0" w:before="0"/>
            </w:pPr>
            <w:r>
              <w:rPr>
                <w:rFonts w:ascii="Courier New" w:cs="Courier New" w:eastAsia="Courier New" w:hAnsi="Courier New"/>
                <w:color w:val="CDD6F4"/>
                <w:sz w:val="17"/>
                <w:szCs w:val="17"/>
              </w:rPr>
              <w:t xml:space="preserve">$compliant   = ($report | Where-Object Compliant).Count</w:t>
            </w:r>
          </w:p>
          <w:p>
            <w:pPr>
              <w:spacing w:after="0" w:before="0"/>
            </w:pPr>
            <w:r>
              <w:rPr>
                <w:rFonts w:ascii="Courier New" w:cs="Courier New" w:eastAsia="Courier New" w:hAnsi="Courier New"/>
                <w:color w:val="CDD6F4"/>
                <w:sz w:val="17"/>
                <w:szCs w:val="17"/>
              </w:rPr>
              <w:t xml:space="preserve">$total       = $report.Count</w:t>
            </w:r>
          </w:p>
          <w:p>
            <w:pPr>
              <w:spacing w:after="0" w:before="0"/>
            </w:pPr>
            <w:r>
              <w:rPr>
                <w:rFonts w:ascii="Courier New" w:cs="Courier New" w:eastAsia="Courier New" w:hAnsi="Courier New"/>
                <w:color w:val="CDD6F4"/>
                <w:sz w:val="17"/>
                <w:szCs w:val="17"/>
              </w:rPr>
              <w:t xml:space="preserve">$pct         = if ($total -gt 0) { [math]::Round($compliant/$total*100,1) } else { 0 }</w:t>
            </w:r>
          </w:p>
          <w:p>
            <w:pPr>
              <w:spacing w:after="0" w:before="0"/>
            </w:pPr>
            <w:r>
              <w:rPr>
                <w:rFonts w:ascii="Courier New" w:cs="Courier New" w:eastAsia="Courier New" w:hAnsi="Courier New"/>
                <w:color w:val="CDD6F4"/>
                <w:sz w:val="17"/>
                <w:szCs w:val="17"/>
              </w:rPr>
              <w:t xml:space="preserve">Write-Host "Tag compliance: $compliant/$total resources ($pct%)" -ForegroundColor $(if ($pct -ge 90) {"Green"} else {"Yellow"})</w:t>
            </w:r>
          </w:p>
          <w:p>
            <w:pPr>
              <w:spacing w:after="0" w:before="0"/>
            </w:pPr>
            <w:r>
              <w:rPr>
                <w:rFonts w:ascii="Courier New" w:cs="Courier New" w:eastAsia="Courier New" w:hAnsi="Courier New"/>
                <w:color w:val="CDD6F4"/>
                <w:sz w:val="17"/>
                <w:szCs w:val="17"/>
              </w:rPr>
              <w:t xml:space="preserve">Write-Host "Report saved: $OutputPath"</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FinOps Budget Alert — Terraform</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HCL — modules/governance/finops/main.tf</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FinOps budget alerts per subscription — warning at 80%, critical at 100%</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"azurerm_consumption_budget_subscription" "workload" {</w:t>
            </w:r>
          </w:p>
          <w:p>
            <w:pPr>
              <w:spacing w:after="0" w:before="0"/>
            </w:pPr>
            <w:r>
              <w:rPr>
                <w:rFonts w:ascii="Courier New" w:cs="Courier New" w:eastAsia="Courier New" w:hAnsi="Courier New"/>
                <w:color w:val="CDD6F4"/>
                <w:sz w:val="17"/>
                <w:szCs w:val="17"/>
              </w:rPr>
              <w:t xml:space="preserve">  for_each        = var.subscription_budgets</w:t>
            </w:r>
          </w:p>
          <w:p>
            <w:pPr>
              <w:spacing w:after="0" w:before="0"/>
            </w:pPr>
            <w:r>
              <w:rPr>
                <w:rFonts w:ascii="Courier New" w:cs="Courier New" w:eastAsia="Courier New" w:hAnsi="Courier New"/>
                <w:color w:val="CDD6F4"/>
                <w:sz w:val="17"/>
                <w:szCs w:val="17"/>
              </w:rPr>
              <w:t xml:space="preserve">  name            = "budget-${each.key}-${var.environment}"</w:t>
            </w:r>
          </w:p>
          <w:p>
            <w:pPr>
              <w:spacing w:after="0" w:before="0"/>
            </w:pPr>
            <w:r>
              <w:rPr>
                <w:rFonts w:ascii="Courier New" w:cs="Courier New" w:eastAsia="Courier New" w:hAnsi="Courier New"/>
                <w:color w:val="CDD6F4"/>
                <w:sz w:val="17"/>
                <w:szCs w:val="17"/>
              </w:rPr>
              <w:t xml:space="preserve">  subscription_id = each.value.subscription_id</w:t>
            </w:r>
          </w:p>
          <w:p>
            <w:pPr>
              <w:spacing w:after="0" w:before="0"/>
            </w:pPr>
            <w:r>
              <w:rPr>
                <w:rFonts w:ascii="Courier New" w:cs="Courier New" w:eastAsia="Courier New" w:hAnsi="Courier New"/>
                <w:color w:val="CDD6F4"/>
                <w:sz w:val="17"/>
                <w:szCs w:val="17"/>
              </w:rPr>
              <w:t xml:space="preserve">  amount          = each.value.monthly_budget_gbp</w:t>
            </w:r>
          </w:p>
          <w:p>
            <w:pPr>
              <w:spacing w:after="0" w:before="0"/>
            </w:pPr>
            <w:r>
              <w:rPr>
                <w:rFonts w:ascii="Courier New" w:cs="Courier New" w:eastAsia="Courier New" w:hAnsi="Courier New"/>
                <w:color w:val="CDD6F4"/>
                <w:sz w:val="17"/>
                <w:szCs w:val="17"/>
              </w:rPr>
              <w:t xml:space="preserve">  time_grain      = "Monthly"</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time_period {</w:t>
            </w:r>
          </w:p>
          <w:p>
            <w:pPr>
              <w:spacing w:after="0" w:before="0"/>
            </w:pPr>
            <w:r>
              <w:rPr>
                <w:rFonts w:ascii="Courier New" w:cs="Courier New" w:eastAsia="Courier New" w:hAnsi="Courier New"/>
                <w:color w:val="CDD6F4"/>
                <w:sz w:val="17"/>
                <w:szCs w:val="17"/>
              </w:rPr>
              <w:t xml:space="preserve">    start_date = "${formatdate("YYYY-MM", timestamp())}-01"</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notification {</w:t>
            </w:r>
          </w:p>
          <w:p>
            <w:pPr>
              <w:spacing w:after="0" w:before="0"/>
            </w:pPr>
            <w:r>
              <w:rPr>
                <w:rFonts w:ascii="Courier New" w:cs="Courier New" w:eastAsia="Courier New" w:hAnsi="Courier New"/>
                <w:color w:val="CDD6F4"/>
                <w:sz w:val="17"/>
                <w:szCs w:val="17"/>
              </w:rPr>
              <w:t xml:space="preserve">    enabled        = true</w:t>
            </w:r>
          </w:p>
          <w:p>
            <w:pPr>
              <w:spacing w:after="0" w:before="0"/>
            </w:pPr>
            <w:r>
              <w:rPr>
                <w:rFonts w:ascii="Courier New" w:cs="Courier New" w:eastAsia="Courier New" w:hAnsi="Courier New"/>
                <w:color w:val="CDD6F4"/>
                <w:sz w:val="17"/>
                <w:szCs w:val="17"/>
              </w:rPr>
              <w:t xml:space="preserve">    threshold      = 80</w:t>
            </w:r>
          </w:p>
          <w:p>
            <w:pPr>
              <w:spacing w:after="0" w:before="0"/>
            </w:pPr>
            <w:r>
              <w:rPr>
                <w:rFonts w:ascii="Courier New" w:cs="Courier New" w:eastAsia="Courier New" w:hAnsi="Courier New"/>
                <w:color w:val="CDD6F4"/>
                <w:sz w:val="17"/>
                <w:szCs w:val="17"/>
              </w:rPr>
              <w:t xml:space="preserve">    operator       = "GreaterThan"</w:t>
            </w:r>
          </w:p>
          <w:p>
            <w:pPr>
              <w:spacing w:after="0" w:before="0"/>
            </w:pPr>
            <w:r>
              <w:rPr>
                <w:rFonts w:ascii="Courier New" w:cs="Courier New" w:eastAsia="Courier New" w:hAnsi="Courier New"/>
                <w:color w:val="CDD6F4"/>
                <w:sz w:val="17"/>
                <w:szCs w:val="17"/>
              </w:rPr>
              <w:t xml:space="preserve">    threshold_type = "Actual"</w:t>
            </w:r>
          </w:p>
          <w:p>
            <w:pPr>
              <w:spacing w:after="0" w:before="0"/>
            </w:pPr>
            <w:r>
              <w:rPr>
                <w:rFonts w:ascii="Courier New" w:cs="Courier New" w:eastAsia="Courier New" w:hAnsi="Courier New"/>
                <w:color w:val="CDD6F4"/>
                <w:sz w:val="17"/>
                <w:szCs w:val="17"/>
              </w:rPr>
              <w:t xml:space="preserve">    contact_emails = each.value.alert_emails</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notification {</w:t>
            </w:r>
          </w:p>
          <w:p>
            <w:pPr>
              <w:spacing w:after="0" w:before="0"/>
            </w:pPr>
            <w:r>
              <w:rPr>
                <w:rFonts w:ascii="Courier New" w:cs="Courier New" w:eastAsia="Courier New" w:hAnsi="Courier New"/>
                <w:color w:val="CDD6F4"/>
                <w:sz w:val="17"/>
                <w:szCs w:val="17"/>
              </w:rPr>
              <w:t xml:space="preserve">    enabled        = true</w:t>
            </w:r>
          </w:p>
          <w:p>
            <w:pPr>
              <w:spacing w:after="0" w:before="0"/>
            </w:pPr>
            <w:r>
              <w:rPr>
                <w:rFonts w:ascii="Courier New" w:cs="Courier New" w:eastAsia="Courier New" w:hAnsi="Courier New"/>
                <w:color w:val="CDD6F4"/>
                <w:sz w:val="17"/>
                <w:szCs w:val="17"/>
              </w:rPr>
              <w:t xml:space="preserve">    threshold      = 100</w:t>
            </w:r>
          </w:p>
          <w:p>
            <w:pPr>
              <w:spacing w:after="0" w:before="0"/>
            </w:pPr>
            <w:r>
              <w:rPr>
                <w:rFonts w:ascii="Courier New" w:cs="Courier New" w:eastAsia="Courier New" w:hAnsi="Courier New"/>
                <w:color w:val="CDD6F4"/>
                <w:sz w:val="17"/>
                <w:szCs w:val="17"/>
              </w:rPr>
              <w:t xml:space="preserve">    operator       = "GreaterThan"</w:t>
            </w:r>
          </w:p>
          <w:p>
            <w:pPr>
              <w:spacing w:after="0" w:before="0"/>
            </w:pPr>
            <w:r>
              <w:rPr>
                <w:rFonts w:ascii="Courier New" w:cs="Courier New" w:eastAsia="Courier New" w:hAnsi="Courier New"/>
                <w:color w:val="CDD6F4"/>
                <w:sz w:val="17"/>
                <w:szCs w:val="17"/>
              </w:rPr>
              <w:t xml:space="preserve">    threshold_type = "Actual"</w:t>
            </w:r>
          </w:p>
          <w:p>
            <w:pPr>
              <w:spacing w:after="0" w:before="0"/>
            </w:pPr>
            <w:r>
              <w:rPr>
                <w:rFonts w:ascii="Courier New" w:cs="Courier New" w:eastAsia="Courier New" w:hAnsi="Courier New"/>
                <w:color w:val="CDD6F4"/>
                <w:sz w:val="17"/>
                <w:szCs w:val="17"/>
              </w:rPr>
              <w:t xml:space="preserve">    contact_emails = each.value.alert_emails</w:t>
            </w:r>
          </w:p>
          <w:p>
            <w:pPr>
              <w:spacing w:after="0" w:before="0"/>
            </w:pPr>
            <w:r>
              <w:rPr>
                <w:rFonts w:ascii="Courier New" w:cs="Courier New" w:eastAsia="Courier New" w:hAnsi="Courier New"/>
                <w:color w:val="CDD6F4"/>
                <w:sz w:val="17"/>
                <w:szCs w:val="17"/>
              </w:rPr>
              <w:t xml:space="preserve">    contact_groups = [var.ops_action_group_id]</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Cost allocation tag inheritance policy</w:t>
            </w:r>
          </w:p>
          <w:p>
            <w:pPr>
              <w:spacing w:after="0" w:before="0"/>
            </w:pPr>
            <w:r>
              <w:rPr>
                <w:rFonts w:ascii="Courier New" w:cs="Courier New" w:eastAsia="Courier New" w:hAnsi="Courier New"/>
                <w:color w:val="CDD6F4"/>
                <w:sz w:val="17"/>
                <w:szCs w:val="17"/>
              </w:rPr>
              <w:t xml:space="preserve">resource "azurerm_management_group_policy_assignment" "tag_inheritance" {</w:t>
            </w:r>
          </w:p>
          <w:p>
            <w:pPr>
              <w:spacing w:after="0" w:before="0"/>
            </w:pPr>
            <w:r>
              <w:rPr>
                <w:rFonts w:ascii="Courier New" w:cs="Courier New" w:eastAsia="Courier New" w:hAnsi="Courier New"/>
                <w:color w:val="CDD6F4"/>
                <w:sz w:val="17"/>
                <w:szCs w:val="17"/>
              </w:rPr>
              <w:t xml:space="preserve">  name                 = "inherit-cost-tags"</w:t>
            </w:r>
          </w:p>
          <w:p>
            <w:pPr>
              <w:spacing w:after="0" w:before="0"/>
            </w:pPr>
            <w:r>
              <w:rPr>
                <w:rFonts w:ascii="Courier New" w:cs="Courier New" w:eastAsia="Courier New" w:hAnsi="Courier New"/>
                <w:color w:val="CDD6F4"/>
                <w:sz w:val="17"/>
                <w:szCs w:val="17"/>
              </w:rPr>
              <w:t xml:space="preserve">  management_group_id  = var.management_group_id</w:t>
            </w:r>
          </w:p>
          <w:p>
            <w:pPr>
              <w:spacing w:after="0" w:before="0"/>
            </w:pPr>
            <w:r>
              <w:rPr>
                <w:rFonts w:ascii="Courier New" w:cs="Courier New" w:eastAsia="Courier New" w:hAnsi="Courier New"/>
                <w:color w:val="CDD6F4"/>
                <w:sz w:val="17"/>
                <w:szCs w:val="17"/>
              </w:rPr>
              <w:t xml:space="preserve">  policy_definition_id = "/providers/Microsoft.Authorization/policyDefinitions/cd3aa116-8754-49c9-a813-ad46512ece54"</w:t>
            </w:r>
          </w:p>
          <w:p>
            <w:pPr>
              <w:spacing w:after="0" w:before="0"/>
            </w:pPr>
            <w:r>
              <w:rPr>
                <w:rFonts w:ascii="Courier New" w:cs="Courier New" w:eastAsia="Courier New" w:hAnsi="Courier New"/>
                <w:color w:val="CDD6F4"/>
                <w:sz w:val="17"/>
                <w:szCs w:val="17"/>
              </w:rPr>
              <w:t xml:space="preserve">  parameters = jsonencode({</w:t>
            </w:r>
          </w:p>
          <w:p>
            <w:pPr>
              <w:spacing w:after="0" w:before="0"/>
            </w:pPr>
            <w:r>
              <w:rPr>
                <w:rFonts w:ascii="Courier New" w:cs="Courier New" w:eastAsia="Courier New" w:hAnsi="Courier New"/>
                <w:color w:val="CDD6F4"/>
                <w:sz w:val="17"/>
                <w:szCs w:val="17"/>
              </w:rPr>
              <w:t xml:space="preserve">    tagName = { value = "CostCentre" }</w:t>
            </w:r>
          </w:p>
          <w:p>
            <w:pPr>
              <w:spacing w:after="0" w:before="0"/>
            </w:pPr>
            <w:r>
              <w:rPr>
                <w:rFonts w:ascii="Courier New" w:cs="Courier New" w:eastAsia="Courier New" w:hAnsi="Courier New"/>
                <w:color w:val="CDD6F4"/>
                <w:sz w:val="17"/>
                <w:szCs w:val="17"/>
              </w:rPr>
              <w:t xml:space="preserve">  })</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80"/>
      </w:pPr>
    </w:p>
    <w:p>
      <w:pPr>
        <w:spacing w:after="50" w:before="260"/>
      </w:pPr>
      <w:r>
        <w:rPr>
          <w:rFonts w:ascii="Arial" w:cs="Arial" w:eastAsia="Arial" w:hAnsi="Arial"/>
          <w:b/>
          <w:bCs/>
          <w:color w:val="1F4E79"/>
          <w:sz w:val="28"/>
          <w:szCs w:val="28"/>
        </w:rPr>
        <w:t xml:space="preserve">6.3  Phase 5 Deliverables</w:t>
      </w:r>
    </w:p>
    <w:p>
      <w:pPr>
        <w:pBdr>
          <w:bottom w:val="single" w:color="2E75B6" w:sz="6" w:space="1"/>
        </w:pBd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1560"/>
        <w:gridCol w:w="1400"/>
      </w:tblGrid>
      <w:tr>
        <w:tc>
          <w:tcPr>
            <w:tcW w:type="dxa" w:w="36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Deliverable</w:t>
            </w:r>
          </w:p>
        </w:tc>
        <w:tc>
          <w:tcPr>
            <w:tcW w:type="dxa" w:w="28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Automation / Script</w:t>
            </w:r>
          </w:p>
        </w:tc>
        <w:tc>
          <w:tcPr>
            <w:tcW w:type="dxa" w:w="156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Owner</w:t>
            </w:r>
          </w:p>
        </w:tc>
        <w:tc>
          <w:tcPr>
            <w:tcW w:type="dxa" w:w="14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Sprint</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Defender for Cloud — all plans enabled (Terraform)</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modules/security/defender/</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Sec.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S3+</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FinOps tag compliance report (weekly)</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P5-01-finops-tag-report.ps1</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S6+</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Budget alerts per subscription (Terraform)</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modules/governance/finops/</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S6+</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Sentinel SIEM — analytic rules deployed (Terraform)</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modules/security/sentinel/</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Sec.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S7+</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Secure Score baseline — documented and tracked</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Azure Security Center API</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Sec.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S6</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Key Vault per workload (Terraform)</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modules/security/key-vault/</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S7</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NSG flow logs enabled across all subnets</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modules/networking/nsg-flow-logs/</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S7</w:t>
            </w:r>
          </w:p>
        </w:tc>
      </w:tr>
    </w:tbl>
    <w:p>
      <w:pPr>
        <w:spacing w:after="0" w:before="80"/>
      </w:pPr>
    </w:p>
    <w:p>
      <w:r>
        <w:br w:type="page"/>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4"/>
                <w:szCs w:val="14"/>
              </w:rPr>
              <w:t xml:space="preserve">PHASE</w:t>
            </w:r>
          </w:p>
          <w:p>
            <w:pPr>
              <w:jc w:val="center"/>
            </w:pPr>
            <w:r>
              <w:rPr>
                <w:rFonts w:ascii="Arial" w:cs="Arial" w:eastAsia="Arial" w:hAnsi="Arial"/>
                <w:b/>
                <w:bCs/>
                <w:color w:val="0D2B4E"/>
                <w:sz w:val="52"/>
                <w:szCs w:val="52"/>
              </w:rPr>
              <w:t xml:space="preserve">6</w:t>
            </w:r>
          </w:p>
        </w:tc>
        <w:tc>
          <w:tcPr>
            <w:tcW w:type="dxa" w:w="8160"/>
            <w:tcBorders>
              <w:top w:val="none" w:color="FFFFFF" w:sz="0"/>
              <w:left w:val="none" w:color="FFFFFF" w:sz="0"/>
              <w:bottom w:val="none" w:color="FFFFFF" w:sz="0"/>
              <w:right w:val="none" w:color="FFFFFF" w:sz="0"/>
            </w:tcBorders>
            <w:shd w:fill="1D6B3C" w:val="clear"/>
            <w:tcMar>
              <w:top w:type="dxa" w:w="120"/>
              <w:left w:type="dxa" w:w="240"/>
              <w:bottom w:type="dxa" w:w="120"/>
              <w:right w:type="dxa" w:w="160"/>
            </w:tcMar>
            <w:vAlign w:val="center"/>
          </w:tcPr>
          <w:p>
            <w:r>
              <w:rPr>
                <w:rFonts w:ascii="Arial" w:cs="Arial" w:eastAsia="Arial" w:hAnsi="Arial"/>
                <w:b/>
                <w:bCs/>
                <w:color w:val="FFFFFF"/>
                <w:sz w:val="30"/>
                <w:szCs w:val="30"/>
              </w:rPr>
              <w:t xml:space="preserve">Operate &amp; Optimise</w:t>
            </w:r>
          </w:p>
          <w:p>
            <w:r>
              <w:rPr>
                <w:rFonts w:ascii="Arial" w:cs="Arial" w:eastAsia="Arial" w:hAnsi="Arial"/>
                <w:color w:val="00B0F0"/>
                <w:sz w:val="19"/>
                <w:szCs w:val="19"/>
              </w:rPr>
              <w:t xml:space="preserve">SLO/SLI monitoring, DR pipelines, knowledge transfer, continuous optimisation</w:t>
            </w:r>
          </w:p>
        </w:tc>
      </w:tr>
    </w:tbl>
    <w:p>
      <w:pPr>
        <w:spacing w:after="0" w:before="80"/>
      </w:pPr>
    </w:p>
    <w:p>
      <w:pPr>
        <w:spacing w:after="50" w:before="260"/>
      </w:pPr>
      <w:r>
        <w:rPr>
          <w:rFonts w:ascii="Arial" w:cs="Arial" w:eastAsia="Arial" w:hAnsi="Arial"/>
          <w:b/>
          <w:bCs/>
          <w:color w:val="1F4E79"/>
          <w:sz w:val="28"/>
          <w:szCs w:val="28"/>
        </w:rPr>
        <w:t xml:space="preserve">7.1  SLO/SLI Framework — Azure Monitor Alerts via Terraform</w:t>
      </w:r>
    </w:p>
    <w:p>
      <w:pPr>
        <w:pBdr>
          <w:bottom w:val="single" w:color="2E75B6" w:sz="6" w:space="1"/>
        </w:pBdr>
        <w:spacing w:after="40" w:before="40"/>
      </w:pP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HCL — modules/monitoring/slo-alerts/main.tf</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SLO/SLI alert rules per workload tier</w:t>
            </w:r>
          </w:p>
          <w:p>
            <w:pPr>
              <w:spacing w:after="0" w:before="0"/>
            </w:pPr>
            <w:r>
              <w:rPr>
                <w:rFonts w:ascii="Courier New" w:cs="Courier New" w:eastAsia="Courier New" w:hAnsi="Courier New"/>
                <w:color w:val="CDD6F4"/>
                <w:sz w:val="17"/>
                <w:szCs w:val="17"/>
              </w:rPr>
              <w:t xml:space="preserve"># Tier 1: 99.95% availability | p99 latency &lt; 200ms | error rate &lt; 0.1%</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"azurerm_monitor_scheduled_query_rules_alert" "availability_slo" {</w:t>
            </w:r>
          </w:p>
          <w:p>
            <w:pPr>
              <w:spacing w:after="0" w:before="0"/>
            </w:pPr>
            <w:r>
              <w:rPr>
                <w:rFonts w:ascii="Courier New" w:cs="Courier New" w:eastAsia="Courier New" w:hAnsi="Courier New"/>
                <w:color w:val="CDD6F4"/>
                <w:sz w:val="17"/>
                <w:szCs w:val="17"/>
              </w:rPr>
              <w:t xml:space="preserve">  for_each            = var.workloads</w:t>
            </w:r>
          </w:p>
          <w:p>
            <w:pPr>
              <w:spacing w:after="0" w:before="0"/>
            </w:pPr>
            <w:r>
              <w:rPr>
                <w:rFonts w:ascii="Courier New" w:cs="Courier New" w:eastAsia="Courier New" w:hAnsi="Courier New"/>
                <w:color w:val="CDD6F4"/>
                <w:sz w:val="17"/>
                <w:szCs w:val="17"/>
              </w:rPr>
              <w:t xml:space="preserve">  name                = "slo-availability-${each.key}"</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resource_group_name = each.value.resource_group_name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action { action_group = [var.ops_action_group_id]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data_source_id = var.log_analytics_workspace_id</w:t>
            </w:r>
          </w:p>
          <w:p>
            <w:pPr>
              <w:spacing w:after="0" w:before="0"/>
            </w:pPr>
            <w:r>
              <w:rPr>
                <w:rFonts w:ascii="Courier New" w:cs="Courier New" w:eastAsia="Courier New" w:hAnsi="Courier New"/>
                <w:color w:val="CDD6F4"/>
                <w:sz w:val="17"/>
                <w:szCs w:val="17"/>
              </w:rPr>
              <w:t xml:space="preserve">  frequency      = 5   # minutes</w:t>
            </w:r>
          </w:p>
          <w:p>
            <w:pPr>
              <w:spacing w:after="0" w:before="0"/>
            </w:pPr>
            <w:r>
              <w:rPr>
                <w:rFonts w:ascii="Courier New" w:cs="Courier New" w:eastAsia="Courier New" w:hAnsi="Courier New"/>
                <w:color w:val="CDD6F4"/>
                <w:sz w:val="17"/>
                <w:szCs w:val="17"/>
              </w:rPr>
              <w:t xml:space="preserve">  time_window    = 30</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query = &lt;&lt;-KQL</w:t>
            </w:r>
          </w:p>
          <w:p>
            <w:pPr>
              <w:spacing w:after="0" w:before="0"/>
            </w:pPr>
            <w:r>
              <w:rPr>
                <w:rFonts w:ascii="Courier New" w:cs="Courier New" w:eastAsia="Courier New" w:hAnsi="Courier New"/>
                <w:color w:val="CDD6F4"/>
                <w:sz w:val="17"/>
                <w:szCs w:val="17"/>
              </w:rPr>
              <w:t xml:space="preserve">    let sloTarget = ${each.value.availability_slo};</w:t>
            </w:r>
          </w:p>
          <w:p>
            <w:pPr>
              <w:spacing w:after="0" w:before="0"/>
            </w:pPr>
            <w:r>
              <w:rPr>
                <w:rFonts w:ascii="Courier New" w:cs="Courier New" w:eastAsia="Courier New" w:hAnsi="Courier New"/>
                <w:color w:val="CDD6F4"/>
                <w:sz w:val="17"/>
                <w:szCs w:val="17"/>
              </w:rPr>
              <w:t xml:space="preserve">    AppRequests</w:t>
            </w:r>
          </w:p>
          <w:p>
            <w:pPr>
              <w:spacing w:after="0" w:before="0"/>
            </w:pPr>
            <w:r>
              <w:rPr>
                <w:rFonts w:ascii="Courier New" w:cs="Courier New" w:eastAsia="Courier New" w:hAnsi="Courier New"/>
                <w:color w:val="CDD6F4"/>
                <w:sz w:val="17"/>
                <w:szCs w:val="17"/>
              </w:rPr>
              <w:t xml:space="preserve">    | where AppRoleName == '${each.key}'</w:t>
            </w:r>
          </w:p>
          <w:p>
            <w:pPr>
              <w:spacing w:after="0" w:before="0"/>
            </w:pPr>
            <w:r>
              <w:rPr>
                <w:rFonts w:ascii="Courier New" w:cs="Courier New" w:eastAsia="Courier New" w:hAnsi="Courier New"/>
                <w:color w:val="CDD6F4"/>
                <w:sz w:val="17"/>
                <w:szCs w:val="17"/>
              </w:rPr>
              <w:t xml:space="preserve">    | summarize</w:t>
            </w:r>
          </w:p>
          <w:p>
            <w:pPr>
              <w:spacing w:after="0" w:before="0"/>
            </w:pPr>
            <w:r>
              <w:rPr>
                <w:rFonts w:ascii="Courier New" w:cs="Courier New" w:eastAsia="Courier New" w:hAnsi="Courier New"/>
                <w:color w:val="CDD6F4"/>
                <w:sz w:val="17"/>
                <w:szCs w:val="17"/>
              </w:rPr>
              <w:t xml:space="preserve">        total    = count(),</w:t>
            </w:r>
          </w:p>
          <w:p>
            <w:pPr>
              <w:spacing w:after="0" w:before="0"/>
            </w:pPr>
            <w:r>
              <w:rPr>
                <w:rFonts w:ascii="Courier New" w:cs="Courier New" w:eastAsia="Courier New" w:hAnsi="Courier New"/>
                <w:color w:val="CDD6F4"/>
                <w:sz w:val="17"/>
                <w:szCs w:val="17"/>
              </w:rPr>
              <w:t xml:space="preserve">        success  = countif(Success == true)</w:t>
            </w:r>
          </w:p>
          <w:p>
            <w:pPr>
              <w:spacing w:after="0" w:before="0"/>
            </w:pPr>
            <w:r>
              <w:rPr>
                <w:rFonts w:ascii="Courier New" w:cs="Courier New" w:eastAsia="Courier New" w:hAnsi="Courier New"/>
                <w:color w:val="CDD6F4"/>
                <w:sz w:val="17"/>
                <w:szCs w:val="17"/>
              </w:rPr>
              <w:t xml:space="preserve">      by bin(TimeGenerated, 5m)</w:t>
            </w:r>
          </w:p>
          <w:p>
            <w:pPr>
              <w:spacing w:after="0" w:before="0"/>
            </w:pPr>
            <w:r>
              <w:rPr>
                <w:rFonts w:ascii="Courier New" w:cs="Courier New" w:eastAsia="Courier New" w:hAnsi="Courier New"/>
                <w:color w:val="CDD6F4"/>
                <w:sz w:val="17"/>
                <w:szCs w:val="17"/>
              </w:rPr>
              <w:t xml:space="preserve">    | extend availability = todouble(success) / todouble(total)</w:t>
            </w:r>
          </w:p>
          <w:p>
            <w:pPr>
              <w:spacing w:after="0" w:before="0"/>
            </w:pPr>
            <w:r>
              <w:rPr>
                <w:rFonts w:ascii="Courier New" w:cs="Courier New" w:eastAsia="Courier New" w:hAnsi="Courier New"/>
                <w:color w:val="CDD6F4"/>
                <w:sz w:val="17"/>
                <w:szCs w:val="17"/>
              </w:rPr>
              <w:t xml:space="preserve">    | where availability &lt; sloTarget</w:t>
            </w:r>
          </w:p>
          <w:p>
            <w:pPr>
              <w:spacing w:after="0" w:before="0"/>
            </w:pPr>
            <w:r>
              <w:rPr>
                <w:rFonts w:ascii="Courier New" w:cs="Courier New" w:eastAsia="Courier New" w:hAnsi="Courier New"/>
                <w:color w:val="CDD6F4"/>
                <w:sz w:val="17"/>
                <w:szCs w:val="17"/>
              </w:rPr>
              <w:t xml:space="preserve">  KQL</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severity    = each.value.tier &lt;= 2 ? 1 : 2</w:t>
            </w:r>
          </w:p>
          <w:p>
            <w:pPr>
              <w:spacing w:after="0" w:before="0"/>
            </w:pPr>
            <w:r>
              <w:rPr>
                <w:rFonts w:ascii="Courier New" w:cs="Courier New" w:eastAsia="Courier New" w:hAnsi="Courier New"/>
                <w:color w:val="CDD6F4"/>
                <w:sz w:val="17"/>
                <w:szCs w:val="17"/>
              </w:rPr>
              <w:t xml:space="preserve">  description = "${each.key} availability below SLO target ${each.value.availability_slo * 100}%"</w:t>
            </w:r>
          </w:p>
          <w:p>
            <w:pPr>
              <w:spacing w:after="0" w:before="0"/>
            </w:pPr>
            <w:r>
              <w:rPr>
                <w:rFonts w:ascii="Courier New" w:cs="Courier New" w:eastAsia="Courier New" w:hAnsi="Courier New"/>
                <w:color w:val="CDD6F4"/>
                <w:sz w:val="17"/>
                <w:szCs w:val="17"/>
              </w:rPr>
              <w:t xml:space="preserve">  trigger { operator = "GreaterThan", threshold = 0 }</w:t>
            </w:r>
          </w:p>
          <w:p>
            <w:pPr>
              <w:spacing w:after="0" w:before="0"/>
            </w:pPr>
            <w:r>
              <w:rPr>
                <w:rFonts w:ascii="Courier New" w:cs="Courier New" w:eastAsia="Courier New" w:hAnsi="Courier New"/>
                <w:color w:val="CDD6F4"/>
                <w:sz w:val="17"/>
                <w:szCs w:val="17"/>
              </w:rPr>
              <w:t xml:space="preserv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resource "azurerm_monitor_scheduled_query_rules_alert" "error_budget_burn" {</w:t>
            </w:r>
          </w:p>
          <w:p>
            <w:pPr>
              <w:spacing w:after="0" w:before="0"/>
            </w:pPr>
            <w:r>
              <w:rPr>
                <w:rFonts w:ascii="Courier New" w:cs="Courier New" w:eastAsia="Courier New" w:hAnsi="Courier New"/>
                <w:color w:val="CDD6F4"/>
                <w:sz w:val="17"/>
                <w:szCs w:val="17"/>
              </w:rPr>
              <w:t xml:space="preserve">  for_each            = var.workloads</w:t>
            </w:r>
          </w:p>
          <w:p>
            <w:pPr>
              <w:spacing w:after="0" w:before="0"/>
            </w:pPr>
            <w:r>
              <w:rPr>
                <w:rFonts w:ascii="Courier New" w:cs="Courier New" w:eastAsia="Courier New" w:hAnsi="Courier New"/>
                <w:color w:val="CDD6F4"/>
                <w:sz w:val="17"/>
                <w:szCs w:val="17"/>
              </w:rPr>
              <w:t xml:space="preserve">  name                = "slo-errbudget-burn-${each.key}"</w:t>
            </w:r>
          </w:p>
          <w:p>
            <w:pPr>
              <w:spacing w:after="0" w:before="0"/>
            </w:pPr>
            <w:r>
              <w:rPr>
                <w:rFonts w:ascii="Courier New" w:cs="Courier New" w:eastAsia="Courier New" w:hAnsi="Courier New"/>
                <w:color w:val="CDD6F4"/>
                <w:sz w:val="17"/>
                <w:szCs w:val="17"/>
              </w:rPr>
              <w:t xml:space="preserve">  location            = var.location</w:t>
            </w:r>
          </w:p>
          <w:p>
            <w:pPr>
              <w:spacing w:after="0" w:before="0"/>
            </w:pPr>
            <w:r>
              <w:rPr>
                <w:rFonts w:ascii="Courier New" w:cs="Courier New" w:eastAsia="Courier New" w:hAnsi="Courier New"/>
                <w:color w:val="CDD6F4"/>
                <w:sz w:val="17"/>
                <w:szCs w:val="17"/>
              </w:rPr>
              <w:t xml:space="preserve">  resource_group_name = each.value.resource_group_name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action { action_group = [var.ops_action_group_id] }</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data_source_id = var.log_analytics_workspace_id</w:t>
            </w:r>
          </w:p>
          <w:p>
            <w:pPr>
              <w:spacing w:after="0" w:before="0"/>
            </w:pPr>
            <w:r>
              <w:rPr>
                <w:rFonts w:ascii="Courier New" w:cs="Courier New" w:eastAsia="Courier New" w:hAnsi="Courier New"/>
                <w:color w:val="CDD6F4"/>
                <w:sz w:val="17"/>
                <w:szCs w:val="17"/>
              </w:rPr>
              <w:t xml:space="preserve">  frequency      = 5</w:t>
            </w:r>
          </w:p>
          <w:p>
            <w:pPr>
              <w:spacing w:after="0" w:before="0"/>
            </w:pPr>
            <w:r>
              <w:rPr>
                <w:rFonts w:ascii="Courier New" w:cs="Courier New" w:eastAsia="Courier New" w:hAnsi="Courier New"/>
                <w:color w:val="CDD6F4"/>
                <w:sz w:val="17"/>
                <w:szCs w:val="17"/>
              </w:rPr>
              <w:t xml:space="preserve">  time_window    = 60</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query = &lt;&lt;-KQL</w:t>
            </w:r>
          </w:p>
          <w:p>
            <w:pPr>
              <w:spacing w:after="0" w:before="0"/>
            </w:pPr>
            <w:r>
              <w:rPr>
                <w:rFonts w:ascii="Courier New" w:cs="Courier New" w:eastAsia="Courier New" w:hAnsi="Courier New"/>
                <w:color w:val="CDD6F4"/>
                <w:sz w:val="17"/>
                <w:szCs w:val="17"/>
              </w:rPr>
              <w:t xml:space="preserve">    // Fast burn: error budget burning 14x faster than allowed</w:t>
            </w:r>
          </w:p>
          <w:p>
            <w:pPr>
              <w:spacing w:after="0" w:before="0"/>
            </w:pPr>
            <w:r>
              <w:rPr>
                <w:rFonts w:ascii="Courier New" w:cs="Courier New" w:eastAsia="Courier New" w:hAnsi="Courier New"/>
                <w:color w:val="CDD6F4"/>
                <w:sz w:val="17"/>
                <w:szCs w:val="17"/>
              </w:rPr>
              <w:t xml:space="preserve">    let errorBudgetPct = 1 - ${each.value.availability_slo};</w:t>
            </w:r>
          </w:p>
          <w:p>
            <w:pPr>
              <w:spacing w:after="0" w:before="0"/>
            </w:pPr>
            <w:r>
              <w:rPr>
                <w:rFonts w:ascii="Courier New" w:cs="Courier New" w:eastAsia="Courier New" w:hAnsi="Courier New"/>
                <w:color w:val="CDD6F4"/>
                <w:sz w:val="17"/>
                <w:szCs w:val="17"/>
              </w:rPr>
              <w:t xml:space="preserve">    let burnMultiple   = 14.0;</w:t>
            </w:r>
          </w:p>
          <w:p>
            <w:pPr>
              <w:spacing w:after="0" w:before="0"/>
            </w:pPr>
            <w:r>
              <w:rPr>
                <w:rFonts w:ascii="Courier New" w:cs="Courier New" w:eastAsia="Courier New" w:hAnsi="Courier New"/>
                <w:color w:val="CDD6F4"/>
                <w:sz w:val="17"/>
                <w:szCs w:val="17"/>
              </w:rPr>
              <w:t xml:space="preserve">    AppRequests</w:t>
            </w:r>
          </w:p>
          <w:p>
            <w:pPr>
              <w:spacing w:after="0" w:before="0"/>
            </w:pPr>
            <w:r>
              <w:rPr>
                <w:rFonts w:ascii="Courier New" w:cs="Courier New" w:eastAsia="Courier New" w:hAnsi="Courier New"/>
                <w:color w:val="CDD6F4"/>
                <w:sz w:val="17"/>
                <w:szCs w:val="17"/>
              </w:rPr>
              <w:t xml:space="preserve">    | where AppRoleName == '${each.key}'</w:t>
            </w:r>
          </w:p>
          <w:p>
            <w:pPr>
              <w:spacing w:after="0" w:before="0"/>
            </w:pPr>
            <w:r>
              <w:rPr>
                <w:rFonts w:ascii="Courier New" w:cs="Courier New" w:eastAsia="Courier New" w:hAnsi="Courier New"/>
                <w:color w:val="CDD6F4"/>
                <w:sz w:val="17"/>
                <w:szCs w:val="17"/>
              </w:rPr>
              <w:t xml:space="preserve">    | summarize</w:t>
            </w:r>
          </w:p>
          <w:p>
            <w:pPr>
              <w:spacing w:after="0" w:before="0"/>
            </w:pPr>
            <w:r>
              <w:rPr>
                <w:rFonts w:ascii="Courier New" w:cs="Courier New" w:eastAsia="Courier New" w:hAnsi="Courier New"/>
                <w:color w:val="CDD6F4"/>
                <w:sz w:val="17"/>
                <w:szCs w:val="17"/>
              </w:rPr>
              <w:t xml:space="preserve">        total   = count(),</w:t>
            </w:r>
          </w:p>
          <w:p>
            <w:pPr>
              <w:spacing w:after="0" w:before="0"/>
            </w:pPr>
            <w:r>
              <w:rPr>
                <w:rFonts w:ascii="Courier New" w:cs="Courier New" w:eastAsia="Courier New" w:hAnsi="Courier New"/>
                <w:color w:val="CDD6F4"/>
                <w:sz w:val="17"/>
                <w:szCs w:val="17"/>
              </w:rPr>
              <w:t xml:space="preserve">        failed  = countif(Success == false)</w:t>
            </w:r>
          </w:p>
          <w:p>
            <w:pPr>
              <w:spacing w:after="0" w:before="0"/>
            </w:pPr>
            <w:r>
              <w:rPr>
                <w:rFonts w:ascii="Courier New" w:cs="Courier New" w:eastAsia="Courier New" w:hAnsi="Courier New"/>
                <w:color w:val="CDD6F4"/>
                <w:sz w:val="17"/>
                <w:szCs w:val="17"/>
              </w:rPr>
              <w:t xml:space="preserve">      by bin(TimeGenerated, 5m)</w:t>
            </w:r>
          </w:p>
          <w:p>
            <w:pPr>
              <w:spacing w:after="0" w:before="0"/>
            </w:pPr>
            <w:r>
              <w:rPr>
                <w:rFonts w:ascii="Courier New" w:cs="Courier New" w:eastAsia="Courier New" w:hAnsi="Courier New"/>
                <w:color w:val="CDD6F4"/>
                <w:sz w:val="17"/>
                <w:szCs w:val="17"/>
              </w:rPr>
              <w:t xml:space="preserve">    | extend errorRate = todouble(failed) / todouble(total)</w:t>
            </w:r>
          </w:p>
          <w:p>
            <w:pPr>
              <w:spacing w:after="0" w:before="0"/>
            </w:pPr>
            <w:r>
              <w:rPr>
                <w:rFonts w:ascii="Courier New" w:cs="Courier New" w:eastAsia="Courier New" w:hAnsi="Courier New"/>
                <w:color w:val="CDD6F4"/>
                <w:sz w:val="17"/>
                <w:szCs w:val="17"/>
              </w:rPr>
              <w:t xml:space="preserve">    | where errorRate &gt; errorBudgetPct * burnMultiple</w:t>
            </w:r>
          </w:p>
          <w:p>
            <w:pPr>
              <w:spacing w:after="0" w:before="0"/>
            </w:pPr>
            <w:r>
              <w:rPr>
                <w:rFonts w:ascii="Courier New" w:cs="Courier New" w:eastAsia="Courier New" w:hAnsi="Courier New"/>
                <w:color w:val="CDD6F4"/>
                <w:sz w:val="17"/>
                <w:szCs w:val="17"/>
              </w:rPr>
              <w:t xml:space="preserve">  KQL</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severity    = 1</w:t>
            </w:r>
          </w:p>
          <w:p>
            <w:pPr>
              <w:spacing w:after="0" w:before="0"/>
            </w:pPr>
            <w:r>
              <w:rPr>
                <w:rFonts w:ascii="Courier New" w:cs="Courier New" w:eastAsia="Courier New" w:hAnsi="Courier New"/>
                <w:color w:val="CDD6F4"/>
                <w:sz w:val="17"/>
                <w:szCs w:val="17"/>
              </w:rPr>
              <w:t xml:space="preserve">  description = "${each.key} error budget burning at 14x — page immediately"</w:t>
            </w:r>
          </w:p>
          <w:p>
            <w:pPr>
              <w:spacing w:after="0" w:before="0"/>
            </w:pPr>
            <w:r>
              <w:rPr>
                <w:rFonts w:ascii="Courier New" w:cs="Courier New" w:eastAsia="Courier New" w:hAnsi="Courier New"/>
                <w:color w:val="CDD6F4"/>
                <w:sz w:val="17"/>
                <w:szCs w:val="17"/>
              </w:rPr>
              <w:t xml:space="preserve">  trigger { operator = "GreaterThan", threshold = 0 }</w:t>
            </w:r>
          </w:p>
          <w:p>
            <w:pPr>
              <w:spacing w:after="0" w:before="0"/>
            </w:pPr>
            <w:r>
              <w:rPr>
                <w:rFonts w:ascii="Courier New" w:cs="Courier New" w:eastAsia="Courier New" w:hAnsi="Courier New"/>
                <w:color w:val="CDD6F4"/>
                <w:sz w:val="17"/>
                <w:szCs w:val="17"/>
              </w:rPr>
              <w:t xml:space="preserve">}</w:t>
            </w:r>
          </w:p>
        </w:tc>
      </w:tr>
    </w:tbl>
    <w:p>
      <w:pPr>
        <w:spacing w:after="0" w:before="50"/>
      </w:pPr>
    </w:p>
    <w:p>
      <w:pPr>
        <w:spacing w:after="0" w:before="60"/>
      </w:pPr>
    </w:p>
    <w:p>
      <w:pPr>
        <w:spacing w:after="50" w:before="180"/>
      </w:pPr>
      <w:r>
        <w:rPr>
          <w:rFonts w:ascii="Arial" w:cs="Arial" w:eastAsia="Arial" w:hAnsi="Arial"/>
          <w:b/>
          <w:bCs/>
          <w:color w:val="007B8A"/>
          <w:sz w:val="22"/>
          <w:szCs w:val="22"/>
        </w:rPr>
        <w:t xml:space="preserve">DR Automated Failover Test Pipeline</w:t>
      </w:r>
    </w:p>
    <w:p>
      <w:pPr>
        <w:spacing w:after="0" w:before="5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2A2A3E" w:val="clear"/>
            <w:tcMar>
              <w:top w:type="dxa" w:w="40"/>
              <w:left w:type="dxa" w:w="160"/>
              <w:bottom w:type="dxa" w:w="40"/>
              <w:right w:type="dxa" w:w="100"/>
            </w:tcMar>
          </w:tcPr>
          <w:p>
            <w:r>
              <w:rPr>
                <w:rFonts w:ascii="Arial" w:cs="Arial" w:eastAsia="Arial" w:hAnsi="Arial"/>
                <w:b/>
                <w:bCs/>
                <w:color w:val="00B0F0"/>
                <w:sz w:val="16"/>
                <w:szCs w:val="16"/>
              </w:rPr>
              <w:t xml:space="preserve">YAML — pipelines-templates/dr-test-pipeline.yml</w:t>
            </w:r>
          </w:p>
        </w:tc>
      </w:tr>
      <w:tr>
        <w:tc>
          <w:tcPr>
            <w:tcW w:type="dxa" w:w="9200"/>
            <w:tcBorders>
              <w:top w:val="none" w:color="FFFFFF" w:sz="0"/>
              <w:left w:val="none" w:color="FFFFFF" w:sz="0"/>
              <w:bottom w:val="none" w:color="FFFFFF" w:sz="0"/>
              <w:right w:val="none" w:color="FFFFFF" w:sz="0"/>
            </w:tcBorders>
            <w:shd w:fill="1E1E2E" w:val="clear"/>
            <w:tcMar>
              <w:top w:type="dxa" w:w="80"/>
              <w:left w:type="dxa" w:w="160"/>
              <w:bottom w:type="dxa" w:w="80"/>
              <w:right w:type="dxa" w:w="100"/>
            </w:tcMar>
          </w:tcPr>
          <w:p>
            <w:pPr>
              <w:spacing w:after="0" w:before="0"/>
            </w:pPr>
            <w:r>
              <w:rPr>
                <w:rFonts w:ascii="Courier New" w:cs="Courier New" w:eastAsia="Courier New" w:hAnsi="Courier New"/>
                <w:color w:val="CDD6F4"/>
                <w:sz w:val="17"/>
                <w:szCs w:val="17"/>
              </w:rPr>
              <w:t xml:space="preserve"># Automated DR failover test — scheduled quarterly</w:t>
            </w:r>
          </w:p>
          <w:p>
            <w:pPr>
              <w:spacing w:after="0" w:before="0"/>
            </w:pPr>
            <w:r>
              <w:rPr>
                <w:rFonts w:ascii="Courier New" w:cs="Courier New" w:eastAsia="Courier New" w:hAnsi="Courier New"/>
                <w:color w:val="CDD6F4"/>
                <w:sz w:val="17"/>
                <w:szCs w:val="17"/>
              </w:rPr>
              <w:t xml:space="preserve"># Tests ASR failover into isolated network, validates app, then fails back</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schedules:</w:t>
            </w:r>
          </w:p>
          <w:p>
            <w:pPr>
              <w:spacing w:after="0" w:before="0"/>
            </w:pPr>
            <w:r>
              <w:rPr>
                <w:rFonts w:ascii="Courier New" w:cs="Courier New" w:eastAsia="Courier New" w:hAnsi="Courier New"/>
                <w:color w:val="CDD6F4"/>
                <w:sz w:val="17"/>
                <w:szCs w:val="17"/>
              </w:rPr>
              <w:t xml:space="preserve">  - cron: '0 2 1 */3 *'   # 02:00 UTC on 1st day of every 3rd month</w:t>
            </w:r>
          </w:p>
          <w:p>
            <w:pPr>
              <w:spacing w:after="0" w:before="0"/>
            </w:pPr>
            <w:r>
              <w:rPr>
                <w:rFonts w:ascii="Courier New" w:cs="Courier New" w:eastAsia="Courier New" w:hAnsi="Courier New"/>
                <w:color w:val="CDD6F4"/>
                <w:sz w:val="17"/>
                <w:szCs w:val="17"/>
              </w:rPr>
              <w:t xml:space="preserve">    displayName: Quarterly DR Test</w:t>
            </w:r>
          </w:p>
          <w:p>
            <w:pPr>
              <w:spacing w:after="0" w:before="0"/>
            </w:pPr>
            <w:r>
              <w:rPr>
                <w:rFonts w:ascii="Courier New" w:cs="Courier New" w:eastAsia="Courier New" w:hAnsi="Courier New"/>
                <w:color w:val="CDD6F4"/>
                <w:sz w:val="17"/>
                <w:szCs w:val="17"/>
              </w:rPr>
              <w:t xml:space="preserve">    branches: { include: [main] }</w:t>
            </w:r>
          </w:p>
          <w:p>
            <w:pPr>
              <w:spacing w:after="0" w:before="0"/>
            </w:pPr>
            <w:r>
              <w:rPr>
                <w:rFonts w:ascii="Courier New" w:cs="Courier New" w:eastAsia="Courier New" w:hAnsi="Courier New"/>
                <w:color w:val="CDD6F4"/>
                <w:sz w:val="17"/>
                <w:szCs w:val="17"/>
              </w:rPr>
              <w:t xml:space="preserve">    always: true</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parameters:</w:t>
            </w:r>
          </w:p>
          <w:p>
            <w:pPr>
              <w:spacing w:after="0" w:before="0"/>
            </w:pPr>
            <w:r>
              <w:rPr>
                <w:rFonts w:ascii="Courier New" w:cs="Courier New" w:eastAsia="Courier New" w:hAnsi="Courier New"/>
                <w:color w:val="CDD6F4"/>
                <w:sz w:val="17"/>
                <w:szCs w:val="17"/>
              </w:rPr>
              <w:t xml:space="preserve">  - name: workloadName</w:t>
            </w:r>
          </w:p>
          <w:p>
            <w:pPr>
              <w:spacing w:after="0" w:before="0"/>
            </w:pPr>
            <w:r>
              <w:rPr>
                <w:rFonts w:ascii="Courier New" w:cs="Courier New" w:eastAsia="Courier New" w:hAnsi="Courier New"/>
                <w:color w:val="CDD6F4"/>
                <w:sz w:val="17"/>
                <w:szCs w:val="17"/>
              </w:rPr>
              <w:t xml:space="preserve">    type: string</w:t>
            </w:r>
          </w:p>
          <w:p>
            <w:pPr>
              <w:spacing w:after="0" w:before="0"/>
            </w:pPr>
            <w:r>
              <w:rPr>
                <w:rFonts w:ascii="Courier New" w:cs="Courier New" w:eastAsia="Courier New" w:hAnsi="Courier New"/>
                <w:color w:val="CDD6F4"/>
                <w:sz w:val="17"/>
                <w:szCs w:val="17"/>
              </w:rPr>
              <w:t xml:space="preserve">  - name: vaultName</w:t>
            </w:r>
          </w:p>
          <w:p>
            <w:pPr>
              <w:spacing w:after="0" w:before="0"/>
            </w:pPr>
            <w:r>
              <w:rPr>
                <w:rFonts w:ascii="Courier New" w:cs="Courier New" w:eastAsia="Courier New" w:hAnsi="Courier New"/>
                <w:color w:val="CDD6F4"/>
                <w:sz w:val="17"/>
                <w:szCs w:val="17"/>
              </w:rPr>
              <w:t xml:space="preserve">    type: string</w:t>
            </w:r>
          </w:p>
          <w:p>
            <w:pPr>
              <w:spacing w:after="0" w:before="0"/>
            </w:pPr>
            <w:r>
              <w:rPr>
                <w:rFonts w:ascii="Courier New" w:cs="Courier New" w:eastAsia="Courier New" w:hAnsi="Courier New"/>
                <w:color w:val="CDD6F4"/>
                <w:sz w:val="17"/>
                <w:szCs w:val="17"/>
              </w:rPr>
              <w:t xml:space="preserve">  - name: isolatedNetworkId</w:t>
            </w:r>
          </w:p>
          <w:p>
            <w:pPr>
              <w:spacing w:after="0" w:before="0"/>
            </w:pPr>
            <w:r>
              <w:rPr>
                <w:rFonts w:ascii="Courier New" w:cs="Courier New" w:eastAsia="Courier New" w:hAnsi="Courier New"/>
                <w:color w:val="CDD6F4"/>
                <w:sz w:val="17"/>
                <w:szCs w:val="17"/>
              </w:rPr>
              <w:t xml:space="preserve">    type: string</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stages:</w:t>
            </w:r>
          </w:p>
          <w:p>
            <w:pPr>
              <w:spacing w:after="0" w:before="0"/>
            </w:pPr>
            <w:r>
              <w:rPr>
                <w:rFonts w:ascii="Courier New" w:cs="Courier New" w:eastAsia="Courier New" w:hAnsi="Courier New"/>
                <w:color w:val="CDD6F4"/>
                <w:sz w:val="17"/>
                <w:szCs w:val="17"/>
              </w:rPr>
              <w:t xml:space="preserve">  - stage: PreDRChecks</w:t>
            </w:r>
          </w:p>
          <w:p>
            <w:pPr>
              <w:spacing w:after="0" w:before="0"/>
            </w:pPr>
            <w:r>
              <w:rPr>
                <w:rFonts w:ascii="Courier New" w:cs="Courier New" w:eastAsia="Courier New" w:hAnsi="Courier New"/>
                <w:color w:val="CDD6F4"/>
                <w:sz w:val="17"/>
                <w:szCs w:val="17"/>
              </w:rPr>
              <w:t xml:space="preserve">    displayName: '1 — Pre-DR Validation'</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job: checks</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task: AzurePowerShell@5</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azureSubscription: $(SERVICE_CONNECTION)</w:t>
            </w:r>
          </w:p>
          <w:p>
            <w:pPr>
              <w:spacing w:after="0" w:before="0"/>
            </w:pPr>
            <w:r>
              <w:rPr>
                <w:rFonts w:ascii="Courier New" w:cs="Courier New" w:eastAsia="Courier New" w:hAnsi="Courier New"/>
                <w:color w:val="CDD6F4"/>
                <w:sz w:val="17"/>
                <w:szCs w:val="17"/>
              </w:rPr>
              <w:t xml:space="preserve">              ScriptType: InlineScript</w:t>
            </w:r>
          </w:p>
          <w:p>
            <w:pPr>
              <w:spacing w:after="0" w:before="0"/>
            </w:pPr>
            <w:r>
              <w:rPr>
                <w:rFonts w:ascii="Courier New" w:cs="Courier New" w:eastAsia="Courier New" w:hAnsi="Courier New"/>
                <w:color w:val="CDD6F4"/>
                <w:sz w:val="17"/>
                <w:szCs w:val="17"/>
              </w:rPr>
              <w:t xml:space="preserve">              Inline: |</w:t>
            </w:r>
          </w:p>
          <w:p>
            <w:pPr>
              <w:spacing w:after="0" w:before="0"/>
            </w:pPr>
            <w:r>
              <w:rPr>
                <w:rFonts w:ascii="Courier New" w:cs="Courier New" w:eastAsia="Courier New" w:hAnsi="Courier New"/>
                <w:color w:val="CDD6F4"/>
                <w:sz w:val="17"/>
                <w:szCs w:val="17"/>
              </w:rPr>
              <w:t xml:space="preserve">                $vault = Get-AzRecoveryServicesVault -Name '${{ parameters.vaultName }}'</w:t>
            </w:r>
          </w:p>
          <w:p>
            <w:pPr>
              <w:spacing w:after="0" w:before="0"/>
            </w:pPr>
            <w:r>
              <w:rPr>
                <w:rFonts w:ascii="Courier New" w:cs="Courier New" w:eastAsia="Courier New" w:hAnsi="Courier New"/>
                <w:color w:val="CDD6F4"/>
                <w:sz w:val="17"/>
                <w:szCs w:val="17"/>
              </w:rPr>
              <w:t xml:space="preserve">                Set-AzRecoveryServicesVaultContext -Vault $vault</w:t>
            </w:r>
          </w:p>
          <w:p>
            <w:pPr>
              <w:spacing w:after="0" w:before="0"/>
            </w:pPr>
            <w:r>
              <w:rPr>
                <w:rFonts w:ascii="Courier New" w:cs="Courier New" w:eastAsia="Courier New" w:hAnsi="Courier New"/>
                <w:color w:val="CDD6F4"/>
                <w:sz w:val="17"/>
                <w:szCs w:val="17"/>
              </w:rPr>
              <w:t xml:space="preserve">                $items = Get-AzRecoveryServicesAsrReplicationProtectedItem</w:t>
            </w:r>
          </w:p>
          <w:p>
            <w:pPr>
              <w:spacing w:after="0" w:before="0"/>
            </w:pPr>
            <w:r>
              <w:rPr>
                <w:rFonts w:ascii="Courier New" w:cs="Courier New" w:eastAsia="Courier New" w:hAnsi="Courier New"/>
                <w:color w:val="CDD6F4"/>
                <w:sz w:val="17"/>
                <w:szCs w:val="17"/>
              </w:rPr>
              <w:t xml:space="preserve">                $unhealthy = $items | Where-Object { $_.ReplicationHealth -ne 'Normal' }</w:t>
            </w:r>
          </w:p>
          <w:p>
            <w:pPr>
              <w:spacing w:after="0" w:before="0"/>
            </w:pPr>
            <w:r>
              <w:rPr>
                <w:rFonts w:ascii="Courier New" w:cs="Courier New" w:eastAsia="Courier New" w:hAnsi="Courier New"/>
                <w:color w:val="CDD6F4"/>
                <w:sz w:val="17"/>
                <w:szCs w:val="17"/>
              </w:rPr>
              <w:t xml:space="preserve">                if ($unhealthy.Count -gt 0) { throw "Unhealthy replications: $($unhealthy.FriendlyName)" }</w:t>
            </w:r>
          </w:p>
          <w:p>
            <w:pPr>
              <w:spacing w:after="0" w:before="0"/>
            </w:pPr>
            <w:r>
              <w:rPr>
                <w:rFonts w:ascii="Courier New" w:cs="Courier New" w:eastAsia="Courier New" w:hAnsi="Courier New"/>
                <w:color w:val="CDD6F4"/>
                <w:sz w:val="17"/>
                <w:szCs w:val="17"/>
              </w:rPr>
              <w:t xml:space="preserve">                Write-Host 'All replications healthy.' -ForegroundColor Green</w:t>
            </w:r>
          </w:p>
          <w:p>
            <w:pPr>
              <w:spacing w:after="0" w:before="0"/>
            </w:pPr>
            <w:r>
              <w:rPr>
                <w:rFonts w:ascii="Courier New" w:cs="Courier New" w:eastAsia="Courier New" w:hAnsi="Courier New"/>
                <w:color w:val="CDD6F4"/>
                <w:sz w:val="17"/>
                <w:szCs w:val="17"/>
              </w:rPr>
              <w:t xml:space="preserve">              azurePowerShellVersion: LatestVersion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stage: TestFailover</w:t>
            </w:r>
          </w:p>
          <w:p>
            <w:pPr>
              <w:spacing w:after="0" w:before="0"/>
            </w:pPr>
            <w:r>
              <w:rPr>
                <w:rFonts w:ascii="Courier New" w:cs="Courier New" w:eastAsia="Courier New" w:hAnsi="Courier New"/>
                <w:color w:val="CDD6F4"/>
                <w:sz w:val="17"/>
                <w:szCs w:val="17"/>
              </w:rPr>
              <w:t xml:space="preserve">    displayName: '2 — Test Failover (Isolated Network)'</w:t>
            </w:r>
          </w:p>
          <w:p>
            <w:pPr>
              <w:spacing w:after="0" w:before="0"/>
            </w:pPr>
            <w:r>
              <w:rPr>
                <w:rFonts w:ascii="Courier New" w:cs="Courier New" w:eastAsia="Courier New" w:hAnsi="Courier New"/>
                <w:color w:val="CDD6F4"/>
                <w:sz w:val="17"/>
                <w:szCs w:val="17"/>
              </w:rPr>
              <w:t xml:space="preserve">    dependsOn: PreDRChecks</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deployment: dr_test</w:t>
            </w:r>
          </w:p>
          <w:p>
            <w:pPr>
              <w:spacing w:after="0" w:before="0"/>
            </w:pPr>
            <w:r>
              <w:rPr>
                <w:rFonts w:ascii="Courier New" w:cs="Courier New" w:eastAsia="Courier New" w:hAnsi="Courier New"/>
                <w:color w:val="CDD6F4"/>
                <w:sz w:val="17"/>
                <w:szCs w:val="17"/>
              </w:rPr>
              <w:t xml:space="preserve">        environment: dr-test</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strategy:</w:t>
            </w:r>
          </w:p>
          <w:p>
            <w:pPr>
              <w:spacing w:after="0" w:before="0"/>
            </w:pPr>
            <w:r>
              <w:rPr>
                <w:rFonts w:ascii="Courier New" w:cs="Courier New" w:eastAsia="Courier New" w:hAnsi="Courier New"/>
                <w:color w:val="CDD6F4"/>
                <w:sz w:val="17"/>
                <w:szCs w:val="17"/>
              </w:rPr>
              <w:t xml:space="preserve">          runOnce:</w:t>
            </w:r>
          </w:p>
          <w:p>
            <w:pPr>
              <w:spacing w:after="0" w:before="0"/>
            </w:pPr>
            <w:r>
              <w:rPr>
                <w:rFonts w:ascii="Courier New" w:cs="Courier New" w:eastAsia="Courier New" w:hAnsi="Courier New"/>
                <w:color w:val="CDD6F4"/>
                <w:sz w:val="17"/>
                <w:szCs w:val="17"/>
              </w:rPr>
              <w:t xml:space="preserve">            deploy:</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task: AzurePowerShell@5</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azureSubscription: $(SERVICE_CONNECTION)</w:t>
            </w:r>
          </w:p>
          <w:p>
            <w:pPr>
              <w:spacing w:after="0" w:before="0"/>
            </w:pPr>
            <w:r>
              <w:rPr>
                <w:rFonts w:ascii="Courier New" w:cs="Courier New" w:eastAsia="Courier New" w:hAnsi="Courier New"/>
                <w:color w:val="CDD6F4"/>
                <w:sz w:val="17"/>
                <w:szCs w:val="17"/>
              </w:rPr>
              <w:t xml:space="preserve">                    ScriptType: InlineScript</w:t>
            </w:r>
          </w:p>
          <w:p>
            <w:pPr>
              <w:spacing w:after="0" w:before="0"/>
            </w:pPr>
            <w:r>
              <w:rPr>
                <w:rFonts w:ascii="Courier New" w:cs="Courier New" w:eastAsia="Courier New" w:hAnsi="Courier New"/>
                <w:color w:val="CDD6F4"/>
                <w:sz w:val="17"/>
                <w:szCs w:val="17"/>
              </w:rPr>
              <w:t xml:space="preserve">                    Inline: |</w:t>
            </w:r>
          </w:p>
          <w:p>
            <w:pPr>
              <w:spacing w:after="0" w:before="0"/>
            </w:pPr>
            <w:r>
              <w:rPr>
                <w:rFonts w:ascii="Courier New" w:cs="Courier New" w:eastAsia="Courier New" w:hAnsi="Courier New"/>
                <w:color w:val="CDD6F4"/>
                <w:sz w:val="17"/>
                <w:szCs w:val="17"/>
              </w:rPr>
              <w:t xml:space="preserve">                      python dr_tests/run_dr_test.py \</w:t>
            </w:r>
          </w:p>
          <w:p>
            <w:pPr>
              <w:spacing w:after="0" w:before="0"/>
            </w:pPr>
            <w:r>
              <w:rPr>
                <w:rFonts w:ascii="Courier New" w:cs="Courier New" w:eastAsia="Courier New" w:hAnsi="Courier New"/>
                <w:color w:val="CDD6F4"/>
                <w:sz w:val="17"/>
                <w:szCs w:val="17"/>
              </w:rPr>
              <w:t xml:space="preserve">                        --workload '${{ parameters.workloadName }}' \</w:t>
            </w:r>
          </w:p>
          <w:p>
            <w:pPr>
              <w:spacing w:after="0" w:before="0"/>
            </w:pPr>
            <w:r>
              <w:rPr>
                <w:rFonts w:ascii="Courier New" w:cs="Courier New" w:eastAsia="Courier New" w:hAnsi="Courier New"/>
                <w:color w:val="CDD6F4"/>
                <w:sz w:val="17"/>
                <w:szCs w:val="17"/>
              </w:rPr>
              <w:t xml:space="preserve">                        --vault    '${{ parameters.vaultName }}' \</w:t>
            </w:r>
          </w:p>
          <w:p>
            <w:pPr>
              <w:spacing w:after="0" w:before="0"/>
            </w:pPr>
            <w:r>
              <w:rPr>
                <w:rFonts w:ascii="Courier New" w:cs="Courier New" w:eastAsia="Courier New" w:hAnsi="Courier New"/>
                <w:color w:val="CDD6F4"/>
                <w:sz w:val="17"/>
                <w:szCs w:val="17"/>
              </w:rPr>
              <w:t xml:space="preserve">                        --network  '${{ parameters.isolatedNetworkId }}'</w:t>
            </w:r>
          </w:p>
          <w:p>
            <w:pPr>
              <w:spacing w:after="0" w:before="0"/>
            </w:pPr>
            <w:r>
              <w:rPr>
                <w:rFonts w:ascii="Courier New" w:cs="Courier New" w:eastAsia="Courier New" w:hAnsi="Courier New"/>
                <w:color w:val="CDD6F4"/>
                <w:sz w:val="17"/>
                <w:szCs w:val="17"/>
              </w:rPr>
              <w:t xml:space="preserve">                    azurePowerShellVersion: LatestVersion</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stage: ValidateDR</w:t>
            </w:r>
          </w:p>
          <w:p>
            <w:pPr>
              <w:spacing w:after="0" w:before="0"/>
            </w:pPr>
            <w:r>
              <w:rPr>
                <w:rFonts w:ascii="Courier New" w:cs="Courier New" w:eastAsia="Courier New" w:hAnsi="Courier New"/>
                <w:color w:val="CDD6F4"/>
                <w:sz w:val="17"/>
                <w:szCs w:val="17"/>
              </w:rPr>
              <w:t xml:space="preserve">    displayName: '3 — Validate App in DR'</w:t>
            </w:r>
          </w:p>
          <w:p>
            <w:pPr>
              <w:spacing w:after="0" w:before="0"/>
            </w:pPr>
            <w:r>
              <w:rPr>
                <w:rFonts w:ascii="Courier New" w:cs="Courier New" w:eastAsia="Courier New" w:hAnsi="Courier New"/>
                <w:color w:val="CDD6F4"/>
                <w:sz w:val="17"/>
                <w:szCs w:val="17"/>
              </w:rPr>
              <w:t xml:space="preserve">    dependsOn: TestFailover</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job: validate</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script: |</w:t>
            </w:r>
          </w:p>
          <w:p>
            <w:pPr>
              <w:spacing w:after="0" w:before="0"/>
            </w:pPr>
            <w:r>
              <w:rPr>
                <w:rFonts w:ascii="Courier New" w:cs="Courier New" w:eastAsia="Courier New" w:hAnsi="Courier New"/>
                <w:color w:val="CDD6F4"/>
                <w:sz w:val="17"/>
                <w:szCs w:val="17"/>
              </w:rPr>
              <w:t xml:space="preserve">              python smoke_tests/run_wave_smoke_tests.py \</w:t>
            </w:r>
          </w:p>
          <w:p>
            <w:pPr>
              <w:spacing w:after="0" w:before="0"/>
            </w:pPr>
            <w:r>
              <w:rPr>
                <w:rFonts w:ascii="Courier New" w:cs="Courier New" w:eastAsia="Courier New" w:hAnsi="Courier New"/>
                <w:color w:val="CDD6F4"/>
                <w:sz w:val="17"/>
                <w:szCs w:val="17"/>
              </w:rPr>
              <w:t xml:space="preserve">                --vms $(DR_VM_NAMES) \</w:t>
            </w:r>
          </w:p>
          <w:p>
            <w:pPr>
              <w:spacing w:after="0" w:before="0"/>
            </w:pPr>
            <w:r>
              <w:rPr>
                <w:rFonts w:ascii="Courier New" w:cs="Courier New" w:eastAsia="Courier New" w:hAnsi="Courier New"/>
                <w:color w:val="CDD6F4"/>
                <w:sz w:val="17"/>
                <w:szCs w:val="17"/>
              </w:rPr>
              <w:t xml:space="preserve">                --subscription $(ARM_SUBSCRIPTION_ID)</w:t>
            </w:r>
          </w:p>
          <w:p>
            <w:pPr>
              <w:spacing w:after="0" w:before="0"/>
            </w:pPr>
            <w:r>
              <w:rPr>
                <w:rFonts w:ascii="Courier New" w:cs="Courier New" w:eastAsia="Courier New" w:hAnsi="Courier New"/>
                <w:color w:val="CDD6F4"/>
                <w:sz w:val="17"/>
                <w:szCs w:val="17"/>
              </w:rPr>
              <w:t xml:space="preserve">            displayName: 'Run smoke tests against DR VMs'</w:t>
            </w:r>
          </w:p>
          <w:p>
            <w:pPr>
              <w:spacing w:after="0" w:before="0"/>
            </w:pPr>
            <w:r>
              <w:rPr>
                <w:rFonts w:ascii="Courier New" w:cs="Courier New" w:eastAsia="Courier New" w:hAnsi="Courier New"/>
                <w:color w:val="CDD6F4"/>
                <w:sz w:val="17"/>
                <w:szCs w:val="17"/>
              </w:rPr>
              <w:t xml:space="preserve"/>
            </w:r>
          </w:p>
          <w:p>
            <w:pPr>
              <w:spacing w:after="0" w:before="0"/>
            </w:pPr>
            <w:r>
              <w:rPr>
                <w:rFonts w:ascii="Courier New" w:cs="Courier New" w:eastAsia="Courier New" w:hAnsi="Courier New"/>
                <w:color w:val="CDD6F4"/>
                <w:sz w:val="17"/>
                <w:szCs w:val="17"/>
              </w:rPr>
              <w:t xml:space="preserve">  - stage: Cleanup</w:t>
            </w:r>
          </w:p>
          <w:p>
            <w:pPr>
              <w:spacing w:after="0" w:before="0"/>
            </w:pPr>
            <w:r>
              <w:rPr>
                <w:rFonts w:ascii="Courier New" w:cs="Courier New" w:eastAsia="Courier New" w:hAnsi="Courier New"/>
                <w:color w:val="CDD6F4"/>
                <w:sz w:val="17"/>
                <w:szCs w:val="17"/>
              </w:rPr>
              <w:t xml:space="preserve">    displayName: '4 — Cleanup Test Failover'</w:t>
            </w:r>
          </w:p>
          <w:p>
            <w:pPr>
              <w:spacing w:after="0" w:before="0"/>
            </w:pPr>
            <w:r>
              <w:rPr>
                <w:rFonts w:ascii="Courier New" w:cs="Courier New" w:eastAsia="Courier New" w:hAnsi="Courier New"/>
                <w:color w:val="CDD6F4"/>
                <w:sz w:val="17"/>
                <w:szCs w:val="17"/>
              </w:rPr>
              <w:t xml:space="preserve">    dependsOn: ValidateDR</w:t>
            </w:r>
          </w:p>
          <w:p>
            <w:pPr>
              <w:spacing w:after="0" w:before="0"/>
            </w:pPr>
            <w:r>
              <w:rPr>
                <w:rFonts w:ascii="Courier New" w:cs="Courier New" w:eastAsia="Courier New" w:hAnsi="Courier New"/>
                <w:color w:val="CDD6F4"/>
                <w:sz w:val="17"/>
                <w:szCs w:val="17"/>
              </w:rPr>
              <w:t xml:space="preserve">    condition: always()</w:t>
            </w:r>
          </w:p>
          <w:p>
            <w:pPr>
              <w:spacing w:after="0" w:before="0"/>
            </w:pPr>
            <w:r>
              <w:rPr>
                <w:rFonts w:ascii="Courier New" w:cs="Courier New" w:eastAsia="Courier New" w:hAnsi="Courier New"/>
                <w:color w:val="CDD6F4"/>
                <w:sz w:val="17"/>
                <w:szCs w:val="17"/>
              </w:rPr>
              <w:t xml:space="preserve">    jobs:</w:t>
            </w:r>
          </w:p>
          <w:p>
            <w:pPr>
              <w:spacing w:after="0" w:before="0"/>
            </w:pPr>
            <w:r>
              <w:rPr>
                <w:rFonts w:ascii="Courier New" w:cs="Courier New" w:eastAsia="Courier New" w:hAnsi="Courier New"/>
                <w:color w:val="CDD6F4"/>
                <w:sz w:val="17"/>
                <w:szCs w:val="17"/>
              </w:rPr>
              <w:t xml:space="preserve">      - job: cleanup</w:t>
            </w:r>
          </w:p>
          <w:p>
            <w:pPr>
              <w:spacing w:after="0" w:before="0"/>
            </w:pPr>
            <w:r>
              <w:rPr>
                <w:rFonts w:ascii="Courier New" w:cs="Courier New" w:eastAsia="Courier New" w:hAnsi="Courier New"/>
                <w:color w:val="CDD6F4"/>
                <w:sz w:val="17"/>
                <w:szCs w:val="17"/>
              </w:rPr>
              <w:t xml:space="preserve">        pool: { vmImage: ubuntu-latest }</w:t>
            </w:r>
          </w:p>
          <w:p>
            <w:pPr>
              <w:spacing w:after="0" w:before="0"/>
            </w:pPr>
            <w:r>
              <w:rPr>
                <w:rFonts w:ascii="Courier New" w:cs="Courier New" w:eastAsia="Courier New" w:hAnsi="Courier New"/>
                <w:color w:val="CDD6F4"/>
                <w:sz w:val="17"/>
                <w:szCs w:val="17"/>
              </w:rPr>
              <w:t xml:space="preserve">        steps:</w:t>
            </w:r>
          </w:p>
          <w:p>
            <w:pPr>
              <w:spacing w:after="0" w:before="0"/>
            </w:pPr>
            <w:r>
              <w:rPr>
                <w:rFonts w:ascii="Courier New" w:cs="Courier New" w:eastAsia="Courier New" w:hAnsi="Courier New"/>
                <w:color w:val="CDD6F4"/>
                <w:sz w:val="17"/>
                <w:szCs w:val="17"/>
              </w:rPr>
              <w:t xml:space="preserve">          - task: AzurePowerShell@5</w:t>
            </w:r>
          </w:p>
          <w:p>
            <w:pPr>
              <w:spacing w:after="0" w:before="0"/>
            </w:pPr>
            <w:r>
              <w:rPr>
                <w:rFonts w:ascii="Courier New" w:cs="Courier New" w:eastAsia="Courier New" w:hAnsi="Courier New"/>
                <w:color w:val="CDD6F4"/>
                <w:sz w:val="17"/>
                <w:szCs w:val="17"/>
              </w:rPr>
              <w:t xml:space="preserve">            inputs:</w:t>
            </w:r>
          </w:p>
          <w:p>
            <w:pPr>
              <w:spacing w:after="0" w:before="0"/>
            </w:pPr>
            <w:r>
              <w:rPr>
                <w:rFonts w:ascii="Courier New" w:cs="Courier New" w:eastAsia="Courier New" w:hAnsi="Courier New"/>
                <w:color w:val="CDD6F4"/>
                <w:sz w:val="17"/>
                <w:szCs w:val="17"/>
              </w:rPr>
              <w:t xml:space="preserve">              azureSubscription: $(SERVICE_CONNECTION)</w:t>
            </w:r>
          </w:p>
          <w:p>
            <w:pPr>
              <w:spacing w:after="0" w:before="0"/>
            </w:pPr>
            <w:r>
              <w:rPr>
                <w:rFonts w:ascii="Courier New" w:cs="Courier New" w:eastAsia="Courier New" w:hAnsi="Courier New"/>
                <w:color w:val="CDD6F4"/>
                <w:sz w:val="17"/>
                <w:szCs w:val="17"/>
              </w:rPr>
              <w:t xml:space="preserve">              ScriptType: InlineScript</w:t>
            </w:r>
          </w:p>
          <w:p>
            <w:pPr>
              <w:spacing w:after="0" w:before="0"/>
            </w:pPr>
            <w:r>
              <w:rPr>
                <w:rFonts w:ascii="Courier New" w:cs="Courier New" w:eastAsia="Courier New" w:hAnsi="Courier New"/>
                <w:color w:val="CDD6F4"/>
                <w:sz w:val="17"/>
                <w:szCs w:val="17"/>
              </w:rPr>
              <w:t xml:space="preserve">              Inline: |</w:t>
            </w:r>
          </w:p>
          <w:p>
            <w:pPr>
              <w:spacing w:after="0" w:before="0"/>
            </w:pPr>
            <w:r>
              <w:rPr>
                <w:rFonts w:ascii="Courier New" w:cs="Courier New" w:eastAsia="Courier New" w:hAnsi="Courier New"/>
                <w:color w:val="CDD6F4"/>
                <w:sz w:val="17"/>
                <w:szCs w:val="17"/>
              </w:rPr>
              <w:t xml:space="preserve">                $vault = Get-AzRecoveryServicesVault -Name '${{ parameters.vaultName }}'</w:t>
            </w:r>
          </w:p>
          <w:p>
            <w:pPr>
              <w:spacing w:after="0" w:before="0"/>
            </w:pPr>
            <w:r>
              <w:rPr>
                <w:rFonts w:ascii="Courier New" w:cs="Courier New" w:eastAsia="Courier New" w:hAnsi="Courier New"/>
                <w:color w:val="CDD6F4"/>
                <w:sz w:val="17"/>
                <w:szCs w:val="17"/>
              </w:rPr>
              <w:t xml:space="preserve">                Set-AzRecoveryServicesVaultContext -Vault $vault</w:t>
            </w:r>
          </w:p>
          <w:p>
            <w:pPr>
              <w:spacing w:after="0" w:before="0"/>
            </w:pPr>
            <w:r>
              <w:rPr>
                <w:rFonts w:ascii="Courier New" w:cs="Courier New" w:eastAsia="Courier New" w:hAnsi="Courier New"/>
                <w:color w:val="CDD6F4"/>
                <w:sz w:val="17"/>
                <w:szCs w:val="17"/>
              </w:rPr>
              <w:t xml:space="preserve">                Get-AzRecoveryServicesAsrReplicationProtectedItem |</w:t>
            </w:r>
          </w:p>
          <w:p>
            <w:pPr>
              <w:spacing w:after="0" w:before="0"/>
            </w:pPr>
            <w:r>
              <w:rPr>
                <w:rFonts w:ascii="Courier New" w:cs="Courier New" w:eastAsia="Courier New" w:hAnsi="Courier New"/>
                <w:color w:val="CDD6F4"/>
                <w:sz w:val="17"/>
                <w:szCs w:val="17"/>
              </w:rPr>
              <w:t xml:space="preserve">                  Where-Object { $_.FailoverRecoveryPointId } |</w:t>
            </w:r>
          </w:p>
          <w:p>
            <w:pPr>
              <w:spacing w:after="0" w:before="0"/>
            </w:pPr>
            <w:r>
              <w:rPr>
                <w:rFonts w:ascii="Courier New" w:cs="Courier New" w:eastAsia="Courier New" w:hAnsi="Courier New"/>
                <w:color w:val="CDD6F4"/>
                <w:sz w:val="17"/>
                <w:szCs w:val="17"/>
              </w:rPr>
              <w:t xml:space="preserve">                  ForEach-Object { Start-AzRecoveryServicesAsrTestFailoverCleanupJob -ReplicationProtectedItem $_ }</w:t>
            </w:r>
          </w:p>
          <w:p>
            <w:pPr>
              <w:spacing w:after="0" w:before="0"/>
            </w:pPr>
            <w:r>
              <w:rPr>
                <w:rFonts w:ascii="Courier New" w:cs="Courier New" w:eastAsia="Courier New" w:hAnsi="Courier New"/>
                <w:color w:val="CDD6F4"/>
                <w:sz w:val="17"/>
                <w:szCs w:val="17"/>
              </w:rPr>
              <w:t xml:space="preserve">                Write-Host 'DR test VMs cleaned up.' -ForegroundColor Green</w:t>
            </w:r>
          </w:p>
          <w:p>
            <w:pPr>
              <w:spacing w:after="0" w:before="0"/>
            </w:pPr>
            <w:r>
              <w:rPr>
                <w:rFonts w:ascii="Courier New" w:cs="Courier New" w:eastAsia="Courier New" w:hAnsi="Courier New"/>
                <w:color w:val="CDD6F4"/>
                <w:sz w:val="17"/>
                <w:szCs w:val="17"/>
              </w:rPr>
              <w:t xml:space="preserve">              azurePowerShellVersion: LatestVersion</w:t>
            </w:r>
          </w:p>
        </w:tc>
      </w:tr>
    </w:tbl>
    <w:p>
      <w:pPr>
        <w:spacing w:after="0" w:before="50"/>
      </w:pPr>
    </w:p>
    <w:p>
      <w:pPr>
        <w:spacing w:after="0" w:before="80"/>
      </w:pPr>
    </w:p>
    <w:p>
      <w:pPr>
        <w:spacing w:after="50" w:before="260"/>
      </w:pPr>
      <w:r>
        <w:rPr>
          <w:rFonts w:ascii="Arial" w:cs="Arial" w:eastAsia="Arial" w:hAnsi="Arial"/>
          <w:b/>
          <w:bCs/>
          <w:color w:val="1F4E79"/>
          <w:sz w:val="28"/>
          <w:szCs w:val="28"/>
        </w:rPr>
        <w:t xml:space="preserve">7.2  Knowledge Transfer — Delivery Checklist</w:t>
      </w:r>
    </w:p>
    <w:p>
      <w:pPr>
        <w:pBdr>
          <w:bottom w:val="single" w:color="2E75B6" w:sz="6" w:space="1"/>
        </w:pBdr>
        <w:spacing w:after="40" w:before="40"/>
      </w:pP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00"/>
        <w:gridCol w:w="2400"/>
        <w:gridCol w:w="1560"/>
        <w:gridCol w:w="1000"/>
      </w:tblGrid>
      <w:tr>
        <w:tc>
          <w:tcPr>
            <w:tcW w:type="dxa" w:w="44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KT Activity</w:t>
            </w:r>
          </w:p>
        </w:tc>
        <w:tc>
          <w:tcPr>
            <w:tcW w:type="dxa" w:w="24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Format</w:t>
            </w:r>
          </w:p>
        </w:tc>
        <w:tc>
          <w:tcPr>
            <w:tcW w:type="dxa" w:w="156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Sprint</w:t>
            </w:r>
          </w:p>
        </w:tc>
        <w:tc>
          <w:tcPr>
            <w:tcW w:type="dxa" w:w="1000"/>
            <w:tcBorders>
              <w:top w:val="single" w:color="CCCCCC" w:sz="1"/>
              <w:left w:val="single" w:color="CCCCCC" w:sz="1"/>
              <w:bottom w:val="single" w:color="CCCCCC" w:sz="1"/>
              <w:right w:val="single" w:color="CCCCCC" w:sz="1"/>
            </w:tcBorders>
            <w:shd w:fill="1F4E79" w:val="clear"/>
            <w:tcMar>
              <w:top w:type="dxa" w:w="70"/>
              <w:left w:type="dxa" w:w="100"/>
              <w:bottom w:type="dxa" w:w="70"/>
              <w:right w:type="dxa" w:w="80"/>
            </w:tcMar>
          </w:tcPr>
          <w:p>
            <w:r>
              <w:rPr>
                <w:rFonts w:ascii="Arial" w:cs="Arial" w:eastAsia="Arial" w:hAnsi="Arial"/>
                <w:b/>
                <w:bCs/>
                <w:color w:val="FFFFFF"/>
                <w:sz w:val="19"/>
                <w:szCs w:val="19"/>
              </w:rPr>
              <w:t xml:space="preserve">Status</w:t>
            </w:r>
          </w:p>
        </w:tc>
      </w:tr>
      <w:tr>
        <w:tc>
          <w:tcPr>
            <w:tcW w:type="dxa" w:w="4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Terraform &amp; IaC Fundamentals workshop (2-day hands-on)</w:t>
            </w:r>
          </w:p>
        </w:tc>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556B7A"/>
                <w:sz w:val="19"/>
                <w:szCs w:val="19"/>
              </w:rPr>
              <w:t xml:space="preserve">Workshop + lab</w:t>
            </w:r>
          </w:p>
        </w:tc>
        <w:tc>
          <w:tcPr>
            <w:tcW w:type="dxa" w:w="15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7F3F00"/>
                <w:sz w:val="18"/>
                <w:szCs w:val="18"/>
              </w:rPr>
              <w:t xml:space="preserve">S6</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Azure DevOps Pipeline Patterns (1-day walkthrough)</w:t>
            </w:r>
          </w:p>
        </w:tc>
        <w:tc>
          <w:tcPr>
            <w:tcW w:type="dxa" w:w="2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556B7A"/>
                <w:sz w:val="19"/>
                <w:szCs w:val="19"/>
              </w:rPr>
              <w:t xml:space="preserve">Workshop</w:t>
            </w:r>
          </w:p>
        </w:tc>
        <w:tc>
          <w:tcPr>
            <w:tcW w:type="dxa" w:w="15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7F3F00"/>
                <w:sz w:val="18"/>
                <w:szCs w:val="18"/>
              </w:rPr>
              <w:t xml:space="preserve">S6</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Azure Policy &amp; Governance (half-day + lab)</w:t>
            </w:r>
          </w:p>
        </w:tc>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556B7A"/>
                <w:sz w:val="19"/>
                <w:szCs w:val="19"/>
              </w:rPr>
              <w:t xml:space="preserve">Workshop</w:t>
            </w:r>
          </w:p>
        </w:tc>
        <w:tc>
          <w:tcPr>
            <w:tcW w:type="dxa" w:w="15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7F3F00"/>
                <w:sz w:val="18"/>
                <w:szCs w:val="18"/>
              </w:rPr>
              <w:t xml:space="preserve">S7</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Migration Pattern Library — recorded demos</w:t>
            </w:r>
          </w:p>
        </w:tc>
        <w:tc>
          <w:tcPr>
            <w:tcW w:type="dxa" w:w="2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556B7A"/>
                <w:sz w:val="19"/>
                <w:szCs w:val="19"/>
              </w:rPr>
              <w:t xml:space="preserve">Recorded video + wiki</w:t>
            </w:r>
          </w:p>
        </w:tc>
        <w:tc>
          <w:tcPr>
            <w:tcW w:type="dxa" w:w="15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7F3F00"/>
                <w:sz w:val="18"/>
                <w:szCs w:val="18"/>
              </w:rPr>
              <w:t xml:space="preserve">Ongoing</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Per-workload operational runbooks authored</w:t>
            </w:r>
          </w:p>
        </w:tc>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556B7A"/>
                <w:sz w:val="19"/>
                <w:szCs w:val="19"/>
              </w:rPr>
              <w:t xml:space="preserve">Word doc per workload</w:t>
            </w:r>
          </w:p>
        </w:tc>
        <w:tc>
          <w:tcPr>
            <w:tcW w:type="dxa" w:w="15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7F3F00"/>
                <w:sz w:val="18"/>
                <w:szCs w:val="18"/>
              </w:rPr>
              <w:t xml:space="preserve">S10–S12</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SLO/SLI &amp; Monitoring framework (half-day walkthrough)</w:t>
            </w:r>
          </w:p>
        </w:tc>
        <w:tc>
          <w:tcPr>
            <w:tcW w:type="dxa" w:w="2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556B7A"/>
                <w:sz w:val="19"/>
                <w:szCs w:val="19"/>
              </w:rPr>
              <w:t xml:space="preserve">Workshop + dashboards</w:t>
            </w:r>
          </w:p>
        </w:tc>
        <w:tc>
          <w:tcPr>
            <w:tcW w:type="dxa" w:w="15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7F3F00"/>
                <w:sz w:val="18"/>
                <w:szCs w:val="18"/>
              </w:rPr>
              <w:t xml:space="preserve">S12</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DR Failover Procedures — tabletop + live rehearsal</w:t>
            </w:r>
          </w:p>
        </w:tc>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556B7A"/>
                <w:sz w:val="19"/>
                <w:szCs w:val="19"/>
              </w:rPr>
              <w:t xml:space="preserve">Tabletop + DR test</w:t>
            </w:r>
          </w:p>
        </w:tc>
        <w:tc>
          <w:tcPr>
            <w:tcW w:type="dxa" w:w="15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7F3F00"/>
                <w:sz w:val="18"/>
                <w:szCs w:val="18"/>
              </w:rPr>
              <w:t xml:space="preserve">S12</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FinOps &amp; Cost Governance (half-day + Power BI walkthrough)</w:t>
            </w:r>
          </w:p>
        </w:tc>
        <w:tc>
          <w:tcPr>
            <w:tcW w:type="dxa" w:w="2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556B7A"/>
                <w:sz w:val="19"/>
                <w:szCs w:val="19"/>
              </w:rPr>
              <w:t xml:space="preserve">Workshop</w:t>
            </w:r>
          </w:p>
        </w:tc>
        <w:tc>
          <w:tcPr>
            <w:tcW w:type="dxa" w:w="15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7F3F00"/>
                <w:sz w:val="18"/>
                <w:szCs w:val="18"/>
              </w:rPr>
              <w:t xml:space="preserve">S8</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Wiki structure populated (all 8 sections)</w:t>
            </w:r>
          </w:p>
        </w:tc>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556B7A"/>
                <w:sz w:val="19"/>
                <w:szCs w:val="19"/>
              </w:rPr>
              <w:t xml:space="preserve">Azure DevOps Wiki</w:t>
            </w:r>
          </w:p>
        </w:tc>
        <w:tc>
          <w:tcPr>
            <w:tcW w:type="dxa" w:w="15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7F3F00"/>
                <w:sz w:val="18"/>
                <w:szCs w:val="18"/>
              </w:rPr>
              <w:t xml:space="preserve">S8–S12</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Handover pack per wave (arch diagram, RACI, risks)</w:t>
            </w:r>
          </w:p>
        </w:tc>
        <w:tc>
          <w:tcPr>
            <w:tcW w:type="dxa" w:w="2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556B7A"/>
                <w:sz w:val="19"/>
                <w:szCs w:val="19"/>
              </w:rPr>
              <w:t xml:space="preserve">Word / PDF</w:t>
            </w:r>
          </w:p>
        </w:tc>
        <w:tc>
          <w:tcPr>
            <w:tcW w:type="dxa" w:w="15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7F3F00"/>
                <w:sz w:val="18"/>
                <w:szCs w:val="18"/>
              </w:rPr>
              <w:t xml:space="preserve">S10–S13</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1A1A1A"/>
                <w:sz w:val="19"/>
                <w:szCs w:val="19"/>
              </w:rPr>
              <w:t xml:space="preserve">Client engineers independently deploy module (witnessed)</w:t>
            </w:r>
          </w:p>
        </w:tc>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80"/>
            </w:tcMar>
          </w:tcPr>
          <w:p>
            <w:r>
              <w:rPr>
                <w:rFonts w:ascii="Arial" w:cs="Arial" w:eastAsia="Arial" w:hAnsi="Arial"/>
                <w:color w:val="556B7A"/>
                <w:sz w:val="19"/>
                <w:szCs w:val="19"/>
              </w:rPr>
              <w:t xml:space="preserve">Live exercise</w:t>
            </w:r>
          </w:p>
        </w:tc>
        <w:tc>
          <w:tcPr>
            <w:tcW w:type="dxa" w:w="15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7F3F00"/>
                <w:sz w:val="18"/>
                <w:szCs w:val="18"/>
              </w:rPr>
              <w:t xml:space="preserve">S13</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r>
        <w:tc>
          <w:tcPr>
            <w:tcW w:type="dxa" w:w="4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1A1A1A"/>
                <w:sz w:val="19"/>
                <w:szCs w:val="19"/>
              </w:rPr>
              <w:t xml:space="preserve">Programme retrospective &amp; lessons learned</w:t>
            </w:r>
          </w:p>
        </w:tc>
        <w:tc>
          <w:tcPr>
            <w:tcW w:type="dxa" w:w="2400"/>
            <w:tcBorders>
              <w:top w:val="single" w:color="CCCCCC" w:sz="1"/>
              <w:left w:val="single" w:color="CCCCCC" w:sz="1"/>
              <w:bottom w:val="single" w:color="CCCCCC" w:sz="1"/>
              <w:right w:val="single" w:color="CCCCCC" w:sz="1"/>
            </w:tcBorders>
            <w:shd w:fill="EBF3FB" w:val="clear"/>
            <w:tcMar>
              <w:top w:type="dxa" w:w="60"/>
              <w:left w:type="dxa" w:w="100"/>
              <w:bottom w:type="dxa" w:w="60"/>
              <w:right w:type="dxa" w:w="80"/>
            </w:tcMar>
          </w:tcPr>
          <w:p>
            <w:r>
              <w:rPr>
                <w:rFonts w:ascii="Arial" w:cs="Arial" w:eastAsia="Arial" w:hAnsi="Arial"/>
                <w:color w:val="556B7A"/>
                <w:sz w:val="19"/>
                <w:szCs w:val="19"/>
              </w:rPr>
              <w:t xml:space="preserve">Workshop</w:t>
            </w:r>
          </w:p>
        </w:tc>
        <w:tc>
          <w:tcPr>
            <w:tcW w:type="dxa" w:w="15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7F3F00"/>
                <w:sz w:val="18"/>
                <w:szCs w:val="18"/>
              </w:rPr>
              <w:t xml:space="preserve">S13</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556B7A"/>
                <w:sz w:val="18"/>
                <w:szCs w:val="18"/>
              </w:rPr>
              <w:t xml:space="preserve">☐</w:t>
            </w:r>
          </w:p>
        </w:tc>
      </w:tr>
    </w:tbl>
    <w:p>
      <w:pPr>
        <w:spacing w:after="0" w:before="80"/>
      </w:pPr>
    </w:p>
    <w:p>
      <w:pPr>
        <w:spacing w:after="50" w:before="260"/>
      </w:pPr>
      <w:r>
        <w:rPr>
          <w:rFonts w:ascii="Arial" w:cs="Arial" w:eastAsia="Arial" w:hAnsi="Arial"/>
          <w:b/>
          <w:bCs/>
          <w:color w:val="1F4E79"/>
          <w:sz w:val="28"/>
          <w:szCs w:val="28"/>
        </w:rPr>
        <w:t xml:space="preserve">7.3  Phase 6 Deliverables</w:t>
      </w:r>
    </w:p>
    <w:p>
      <w:pPr>
        <w:pBdr>
          <w:bottom w:val="single" w:color="2E75B6" w:sz="6" w:space="1"/>
        </w:pBd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1560"/>
        <w:gridCol w:w="1400"/>
      </w:tblGrid>
      <w:tr>
        <w:tc>
          <w:tcPr>
            <w:tcW w:type="dxa" w:w="36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Deliverable</w:t>
            </w:r>
          </w:p>
        </w:tc>
        <w:tc>
          <w:tcPr>
            <w:tcW w:type="dxa" w:w="2800"/>
            <w:tcBorders>
              <w:top w:val="single" w:color="CCCCCC" w:sz="1"/>
              <w:left w:val="single" w:color="CCCCCC" w:sz="1"/>
              <w:bottom w:val="single" w:color="CCCCCC" w:sz="1"/>
              <w:right w:val="single" w:color="CCCCCC" w:sz="1"/>
            </w:tcBorders>
            <w:shd w:fill="1F4E79" w:val="clear"/>
            <w:tcMar>
              <w:top w:type="dxa" w:w="70"/>
              <w:left w:type="dxa" w:w="120"/>
              <w:bottom w:type="dxa" w:w="70"/>
              <w:right w:type="dxa" w:w="80"/>
            </w:tcMar>
          </w:tcPr>
          <w:p>
            <w:r>
              <w:rPr>
                <w:rFonts w:ascii="Arial" w:cs="Arial" w:eastAsia="Arial" w:hAnsi="Arial"/>
                <w:b/>
                <w:bCs/>
                <w:color w:val="FFFFFF"/>
                <w:sz w:val="19"/>
                <w:szCs w:val="19"/>
              </w:rPr>
              <w:t xml:space="preserve">Automation / Script</w:t>
            </w:r>
          </w:p>
        </w:tc>
        <w:tc>
          <w:tcPr>
            <w:tcW w:type="dxa" w:w="156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Owner</w:t>
            </w:r>
          </w:p>
        </w:tc>
        <w:tc>
          <w:tcPr>
            <w:tcW w:type="dxa" w:w="14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pPr>
              <w:jc w:val="center"/>
            </w:pPr>
            <w:r>
              <w:rPr>
                <w:rFonts w:ascii="Arial" w:cs="Arial" w:eastAsia="Arial" w:hAnsi="Arial"/>
                <w:b/>
                <w:bCs/>
                <w:color w:val="FFFFFF"/>
                <w:sz w:val="19"/>
                <w:szCs w:val="19"/>
              </w:rPr>
              <w:t xml:space="preserve">Sprint</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SLO/SLI alert rules per workload (Terraform)</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modules/monitoring/slo-alerts/</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S12+</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Azure Monitor dashboards per workload</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ARM / Terraform dashboard resource</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S12+</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Automated DR test pipeline</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pipelines-templates/dr-test-pipeline.yml</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S12</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Per-workload operational runbooks</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Word doc per workload (wiki)</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S10–S12</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Handover packs all waves (signed off)</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Word / PDF — per wave</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Cloud Arch.</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S13</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Full wiki (8 sections) complete</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Azure DevOps Wiki</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S12</w:t>
            </w:r>
          </w:p>
        </w:tc>
      </w:tr>
      <w:tr>
        <w:tc>
          <w:tcPr>
            <w:tcW w:type="dxa" w:w="36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Arial" w:cs="Arial" w:eastAsia="Arial" w:hAnsi="Arial"/>
                <w:color w:val="1A1A1A"/>
                <w:sz w:val="19"/>
                <w:szCs w:val="19"/>
              </w:rPr>
              <w:t xml:space="preserve">Client team independently operate estate</w:t>
            </w:r>
          </w:p>
        </w:tc>
        <w:tc>
          <w:tcPr>
            <w:tcW w:type="dxa" w:w="28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80"/>
            </w:tcMar>
          </w:tcPr>
          <w:p>
            <w:r>
              <w:rPr>
                <w:rFonts w:ascii="Courier New" w:cs="Courier New" w:eastAsia="Courier New" w:hAnsi="Courier New"/>
                <w:color w:val="007B8A"/>
                <w:sz w:val="18"/>
                <w:szCs w:val="18"/>
              </w:rPr>
              <w:t xml:space="preserve">Witnessed exercise — sign-off</w:t>
            </w:r>
          </w:p>
        </w:tc>
        <w:tc>
          <w:tcPr>
            <w:tcW w:type="dxa" w:w="156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556B7A"/>
                <w:sz w:val="18"/>
                <w:szCs w:val="18"/>
              </w:rPr>
              <w:t xml:space="preserve">Mig. Eng.</w:t>
            </w:r>
          </w:p>
        </w:tc>
        <w:tc>
          <w:tcPr>
            <w:tcW w:type="dxa" w:w="140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color w:val="7F3F00"/>
                <w:sz w:val="18"/>
                <w:szCs w:val="18"/>
              </w:rPr>
              <w:t xml:space="preserve">S13</w:t>
            </w:r>
          </w:p>
        </w:tc>
      </w:tr>
      <w:tr>
        <w:tc>
          <w:tcPr>
            <w:tcW w:type="dxa" w:w="36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Arial" w:cs="Arial" w:eastAsia="Arial" w:hAnsi="Arial"/>
                <w:color w:val="1A1A1A"/>
                <w:sz w:val="19"/>
                <w:szCs w:val="19"/>
              </w:rPr>
              <w:t xml:space="preserve">Programme retrospective report</w:t>
            </w:r>
          </w:p>
        </w:tc>
        <w:tc>
          <w:tcPr>
            <w:tcW w:type="dxa" w:w="2800"/>
            <w:tcBorders>
              <w:top w:val="single" w:color="CCCCCC" w:sz="1"/>
              <w:left w:val="single" w:color="CCCCCC" w:sz="1"/>
              <w:bottom w:val="single" w:color="CCCCCC" w:sz="1"/>
              <w:right w:val="single" w:color="CCCCCC" w:sz="1"/>
            </w:tcBorders>
            <w:shd w:fill="EBF3FB" w:val="clear"/>
            <w:tcMar>
              <w:top w:type="dxa" w:w="70"/>
              <w:left w:type="dxa" w:w="120"/>
              <w:bottom w:type="dxa" w:w="70"/>
              <w:right w:type="dxa" w:w="80"/>
            </w:tcMar>
          </w:tcPr>
          <w:p>
            <w:r>
              <w:rPr>
                <w:rFonts w:ascii="Courier New" w:cs="Courier New" w:eastAsia="Courier New" w:hAnsi="Courier New"/>
                <w:color w:val="007B8A"/>
                <w:sz w:val="18"/>
                <w:szCs w:val="18"/>
              </w:rPr>
              <w:t xml:space="preserve">Word doc</w:t>
            </w:r>
          </w:p>
        </w:tc>
        <w:tc>
          <w:tcPr>
            <w:tcW w:type="dxa" w:w="156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556B7A"/>
                <w:sz w:val="18"/>
                <w:szCs w:val="18"/>
              </w:rPr>
              <w:t xml:space="preserve">Cloud Arch.</w:t>
            </w:r>
          </w:p>
        </w:tc>
        <w:tc>
          <w:tcPr>
            <w:tcW w:type="dxa" w:w="1400"/>
            <w:tcBorders>
              <w:top w:val="single" w:color="CCCCCC" w:sz="1"/>
              <w:left w:val="single" w:color="CCCCCC" w:sz="1"/>
              <w:bottom w:val="single" w:color="CCCCCC" w:sz="1"/>
              <w:right w:val="single" w:color="CCCCCC" w:sz="1"/>
            </w:tcBorders>
            <w:shd w:fill="EBF3FB" w:val="clear"/>
            <w:tcMar>
              <w:top w:type="dxa" w:w="70"/>
              <w:left w:type="dxa" w:w="80"/>
              <w:bottom w:type="dxa" w:w="70"/>
              <w:right w:type="dxa" w:w="80"/>
            </w:tcMar>
          </w:tcPr>
          <w:p>
            <w:pPr>
              <w:jc w:val="center"/>
            </w:pPr>
            <w:r>
              <w:rPr>
                <w:rFonts w:ascii="Arial" w:cs="Arial" w:eastAsia="Arial" w:hAnsi="Arial"/>
                <w:color w:val="7F3F00"/>
                <w:sz w:val="18"/>
                <w:szCs w:val="18"/>
              </w:rPr>
              <w:t xml:space="preserve">S13</w:t>
            </w:r>
          </w:p>
        </w:tc>
      </w:tr>
    </w:tbl>
    <w:p>
      <w:pPr>
        <w:spacing w:after="0" w:before="80"/>
      </w:pPr>
    </w:p>
    <w:p>
      <w:r>
        <w:br w:type="page"/>
      </w:r>
    </w:p>
    <w:p>
      <w:pPr>
        <w:shd w:fill="0D2B4E" w:val="clear"/>
        <w:spacing w:after="100" w:before="0"/>
        <w:ind w:left="200" w:right="200"/>
      </w:pPr>
      <w:r>
        <w:rPr>
          <w:rFonts w:ascii="Arial" w:cs="Arial" w:eastAsia="Arial" w:hAnsi="Arial"/>
          <w:b/>
          <w:bCs/>
          <w:color w:val="FFFFFF"/>
          <w:sz w:val="36"/>
          <w:szCs w:val="36"/>
        </w:rPr>
        <w:t xml:space="preserve">8.  Sprint Plan Summary — All Phases</w:t>
      </w:r>
    </w:p>
    <w:p>
      <w:pPr>
        <w:spacing w:after="0" w:before="80"/>
      </w:pPr>
    </w:p>
    <w:p>
      <w:pPr>
        <w:spacing w:after="50" w:before="50"/>
      </w:pPr>
      <w:r>
        <w:rPr>
          <w:rFonts w:ascii="Arial" w:cs="Arial" w:eastAsia="Arial" w:hAnsi="Arial"/>
          <w:color w:val="1A1A1A"/>
          <w:sz w:val="20"/>
          <w:szCs w:val="20"/>
        </w:rPr>
        <w:t xml:space="preserve">The table below consolidates the full 13-sprint delivery plan. Each row represents one 2-week sprint with its primary focus, key deliverables, and pipeline gate requirements.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1000"/>
        <w:gridCol w:w="2600"/>
        <w:gridCol w:w="2800"/>
        <w:gridCol w:w="2260"/>
      </w:tblGrid>
      <w:tr>
        <w:tc>
          <w:tcPr>
            <w:tcW w:type="dxa" w:w="700"/>
            <w:tcBorders>
              <w:top w:val="single" w:color="CCCCCC" w:sz="1"/>
              <w:left w:val="single" w:color="CCCCCC" w:sz="1"/>
              <w:bottom w:val="single" w:color="CCCCCC" w:sz="1"/>
              <w:right w:val="single" w:color="CCCCCC" w:sz="1"/>
            </w:tcBorders>
            <w:shd w:fill="0D2B4E" w:val="clear"/>
            <w:tcMar>
              <w:top w:type="dxa" w:w="70"/>
              <w:left w:type="dxa" w:w="80"/>
              <w:bottom w:type="dxa" w:w="70"/>
              <w:right w:type="dxa" w:w="80"/>
            </w:tcMar>
          </w:tcPr>
          <w:p>
            <w:pPr>
              <w:jc w:val="center"/>
            </w:pPr>
            <w:r>
              <w:rPr>
                <w:rFonts w:ascii="Arial" w:cs="Arial" w:eastAsia="Arial" w:hAnsi="Arial"/>
                <w:b/>
                <w:bCs/>
                <w:color w:val="FFFFFF"/>
                <w:sz w:val="18"/>
                <w:szCs w:val="18"/>
              </w:rPr>
              <w:t xml:space="preserve">Sprint</w:t>
            </w:r>
          </w:p>
        </w:tc>
        <w:tc>
          <w:tcPr>
            <w:tcW w:type="dxa" w:w="1000"/>
            <w:tcBorders>
              <w:top w:val="single" w:color="CCCCCC" w:sz="1"/>
              <w:left w:val="single" w:color="CCCCCC" w:sz="1"/>
              <w:bottom w:val="single" w:color="CCCCCC" w:sz="1"/>
              <w:right w:val="single" w:color="CCCCCC" w:sz="1"/>
            </w:tcBorders>
            <w:shd w:fill="0D2B4E" w:val="clear"/>
            <w:tcMar>
              <w:top w:type="dxa" w:w="70"/>
              <w:left w:type="dxa" w:w="80"/>
              <w:bottom w:type="dxa" w:w="70"/>
              <w:right w:type="dxa" w:w="80"/>
            </w:tcMar>
          </w:tcPr>
          <w:p>
            <w:pPr>
              <w:jc w:val="center"/>
            </w:pPr>
            <w:r>
              <w:rPr>
                <w:rFonts w:ascii="Arial" w:cs="Arial" w:eastAsia="Arial" w:hAnsi="Arial"/>
                <w:b/>
                <w:bCs/>
                <w:color w:val="FFFFFF"/>
                <w:sz w:val="18"/>
                <w:szCs w:val="18"/>
              </w:rPr>
              <w:t xml:space="preserve">Phase</w:t>
            </w:r>
          </w:p>
        </w:tc>
        <w:tc>
          <w:tcPr>
            <w:tcW w:type="dxa" w:w="2600"/>
            <w:tcBorders>
              <w:top w:val="single" w:color="CCCCCC" w:sz="1"/>
              <w:left w:val="single" w:color="CCCCCC" w:sz="1"/>
              <w:bottom w:val="single" w:color="CCCCCC" w:sz="1"/>
              <w:right w:val="single" w:color="CCCCCC" w:sz="1"/>
            </w:tcBorders>
            <w:shd w:fill="0D2B4E" w:val="clear"/>
            <w:tcMar>
              <w:top w:type="dxa" w:w="70"/>
              <w:left w:type="dxa" w:w="80"/>
              <w:bottom w:type="dxa" w:w="70"/>
              <w:right w:type="dxa" w:w="80"/>
            </w:tcMar>
          </w:tcPr>
          <w:p>
            <w:pPr>
              <w:jc w:val="left"/>
            </w:pPr>
            <w:r>
              <w:rPr>
                <w:rFonts w:ascii="Arial" w:cs="Arial" w:eastAsia="Arial" w:hAnsi="Arial"/>
                <w:b/>
                <w:bCs/>
                <w:color w:val="FFFFFF"/>
                <w:sz w:val="18"/>
                <w:szCs w:val="18"/>
              </w:rPr>
              <w:t xml:space="preserve">Focus</w:t>
            </w:r>
          </w:p>
        </w:tc>
        <w:tc>
          <w:tcPr>
            <w:tcW w:type="dxa" w:w="2800"/>
            <w:tcBorders>
              <w:top w:val="single" w:color="CCCCCC" w:sz="1"/>
              <w:left w:val="single" w:color="CCCCCC" w:sz="1"/>
              <w:bottom w:val="single" w:color="CCCCCC" w:sz="1"/>
              <w:right w:val="single" w:color="CCCCCC" w:sz="1"/>
            </w:tcBorders>
            <w:shd w:fill="0D2B4E" w:val="clear"/>
            <w:tcMar>
              <w:top w:type="dxa" w:w="70"/>
              <w:left w:type="dxa" w:w="80"/>
              <w:bottom w:type="dxa" w:w="70"/>
              <w:right w:type="dxa" w:w="80"/>
            </w:tcMar>
          </w:tcPr>
          <w:p>
            <w:pPr>
              <w:jc w:val="left"/>
            </w:pPr>
            <w:r>
              <w:rPr>
                <w:rFonts w:ascii="Arial" w:cs="Arial" w:eastAsia="Arial" w:hAnsi="Arial"/>
                <w:b/>
                <w:bCs/>
                <w:color w:val="FFFFFF"/>
                <w:sz w:val="18"/>
                <w:szCs w:val="18"/>
              </w:rPr>
              <w:t xml:space="preserve">Key Deliverables</w:t>
            </w:r>
          </w:p>
        </w:tc>
        <w:tc>
          <w:tcPr>
            <w:tcW w:type="dxa" w:w="2260"/>
            <w:tcBorders>
              <w:top w:val="single" w:color="CCCCCC" w:sz="1"/>
              <w:left w:val="single" w:color="CCCCCC" w:sz="1"/>
              <w:bottom w:val="single" w:color="CCCCCC" w:sz="1"/>
              <w:right w:val="single" w:color="CCCCCC" w:sz="1"/>
            </w:tcBorders>
            <w:shd w:fill="0D2B4E" w:val="clear"/>
            <w:tcMar>
              <w:top w:type="dxa" w:w="70"/>
              <w:left w:type="dxa" w:w="80"/>
              <w:bottom w:type="dxa" w:w="70"/>
              <w:right w:type="dxa" w:w="80"/>
            </w:tcMar>
          </w:tcPr>
          <w:p>
            <w:pPr>
              <w:jc w:val="left"/>
            </w:pPr>
            <w:r>
              <w:rPr>
                <w:rFonts w:ascii="Arial" w:cs="Arial" w:eastAsia="Arial" w:hAnsi="Arial"/>
                <w:b/>
                <w:bCs/>
                <w:color w:val="FFFFFF"/>
                <w:sz w:val="18"/>
                <w:szCs w:val="18"/>
              </w:rPr>
              <w:t xml:space="preserve">Pipeline Gate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S1</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007B8A"/>
                <w:sz w:val="18"/>
                <w:szCs w:val="18"/>
              </w:rPr>
              <w:t xml:space="preserve">P1</w:t>
            </w:r>
          </w:p>
        </w:tc>
        <w:tc>
          <w:tcPr>
            <w:tcW w:type="dxa" w:w="26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Discover</w:t>
            </w:r>
          </w:p>
        </w:tc>
        <w:tc>
          <w:tcPr>
            <w:tcW w:type="dxa" w:w="28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Appliance deployed, discovery running, credentials configured</w:t>
            </w:r>
          </w:p>
        </w:tc>
        <w:tc>
          <w:tcPr>
            <w:tcW w:type="dxa" w:w="22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Azure Migrate appliance health check</w:t>
            </w:r>
          </w:p>
        </w:tc>
      </w:tr>
      <w:tr>
        <w:tc>
          <w:tcPr>
            <w:tcW w:type="dxa" w:w="700"/>
            <w:tcBorders>
              <w:top w:val="single" w:color="CCCCCC" w:sz="1"/>
              <w:left w:val="single" w:color="CCCCCC" w:sz="1"/>
              <w:bottom w:val="single" w:color="CCCCCC" w:sz="1"/>
              <w:right w:val="single" w:color="CCCCCC" w:sz="1"/>
            </w:tcBorders>
            <w:shd w:fill="EBF3FB"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S2</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007B8A"/>
                <w:sz w:val="18"/>
                <w:szCs w:val="18"/>
              </w:rPr>
              <w:t xml:space="preserve">P1</w:t>
            </w:r>
          </w:p>
        </w:tc>
        <w:tc>
          <w:tcPr>
            <w:tcW w:type="dxa" w:w="26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Assess</w:t>
            </w:r>
          </w:p>
        </w:tc>
        <w:tc>
          <w:tcPr>
            <w:tcW w:type="dxa" w:w="28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Inventory CSV, wave matrix, readiness report, wave plan</w:t>
            </w:r>
          </w:p>
        </w:tc>
        <w:tc>
          <w:tcPr>
            <w:tcW w:type="dxa" w:w="22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Wave plan ARB sign-off</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S3</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007B8A"/>
                <w:sz w:val="18"/>
                <w:szCs w:val="18"/>
              </w:rPr>
              <w:t xml:space="preserve">P2</w:t>
            </w:r>
          </w:p>
        </w:tc>
        <w:tc>
          <w:tcPr>
            <w:tcW w:type="dxa" w:w="26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Design</w:t>
            </w:r>
          </w:p>
        </w:tc>
        <w:tc>
          <w:tcPr>
            <w:tcW w:type="dxa" w:w="28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Repos + policies, TF backend, networking module v1.0.0</w:t>
            </w:r>
          </w:p>
        </w:tc>
        <w:tc>
          <w:tcPr>
            <w:tcW w:type="dxa" w:w="22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Module CI pipeline green</w:t>
            </w:r>
          </w:p>
        </w:tc>
      </w:tr>
      <w:tr>
        <w:tc>
          <w:tcPr>
            <w:tcW w:type="dxa" w:w="700"/>
            <w:tcBorders>
              <w:top w:val="single" w:color="CCCCCC" w:sz="1"/>
              <w:left w:val="single" w:color="CCCCCC" w:sz="1"/>
              <w:bottom w:val="single" w:color="CCCCCC" w:sz="1"/>
              <w:right w:val="single" w:color="CCCCCC" w:sz="1"/>
            </w:tcBorders>
            <w:shd w:fill="EBF3FB"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S4</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007B8A"/>
                <w:sz w:val="18"/>
                <w:szCs w:val="18"/>
              </w:rPr>
              <w:t xml:space="preserve">P2</w:t>
            </w:r>
          </w:p>
        </w:tc>
        <w:tc>
          <w:tcPr>
            <w:tcW w:type="dxa" w:w="26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Design</w:t>
            </w:r>
          </w:p>
        </w:tc>
        <w:tc>
          <w:tcPr>
            <w:tcW w:type="dxa" w:w="28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Identity module, MG hierarchy, DEV Landing Zone deployed</w:t>
            </w:r>
          </w:p>
        </w:tc>
        <w:tc>
          <w:tcPr>
            <w:tcW w:type="dxa" w:w="22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Policy compliance 100%</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S5</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007B8A"/>
                <w:sz w:val="18"/>
                <w:szCs w:val="18"/>
              </w:rPr>
              <w:t xml:space="preserve">P2</w:t>
            </w:r>
          </w:p>
        </w:tc>
        <w:tc>
          <w:tcPr>
            <w:tcW w:type="dxa" w:w="26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Design</w:t>
            </w:r>
          </w:p>
        </w:tc>
        <w:tc>
          <w:tcPr>
            <w:tcW w:type="dxa" w:w="28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QA + PROD Landing Zones, hub firewall live, DNS configured</w:t>
            </w:r>
          </w:p>
        </w:tc>
        <w:tc>
          <w:tcPr>
            <w:tcW w:type="dxa" w:w="22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Post-apply tests green</w:t>
            </w:r>
          </w:p>
        </w:tc>
      </w:tr>
      <w:tr>
        <w:tc>
          <w:tcPr>
            <w:tcW w:type="dxa" w:w="700"/>
            <w:tcBorders>
              <w:top w:val="single" w:color="CCCCCC" w:sz="1"/>
              <w:left w:val="single" w:color="CCCCCC" w:sz="1"/>
              <w:bottom w:val="single" w:color="CCCCCC" w:sz="1"/>
              <w:right w:val="single" w:color="CCCCCC" w:sz="1"/>
            </w:tcBorders>
            <w:shd w:fill="EBF3FB"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S6</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007B8A"/>
                <w:sz w:val="18"/>
                <w:szCs w:val="18"/>
              </w:rPr>
              <w:t xml:space="preserve">P3</w:t>
            </w:r>
          </w:p>
        </w:tc>
        <w:tc>
          <w:tcPr>
            <w:tcW w:type="dxa" w:w="26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Build</w:t>
            </w:r>
          </w:p>
        </w:tc>
        <w:tc>
          <w:tcPr>
            <w:tcW w:type="dxa" w:w="28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CI/CD template, policy initiative, Defender enabled, FinOps</w:t>
            </w:r>
          </w:p>
        </w:tc>
        <w:tc>
          <w:tcPr>
            <w:tcW w:type="dxa" w:w="22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All pipeline stages green</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S7</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007B8A"/>
                <w:sz w:val="18"/>
                <w:szCs w:val="18"/>
              </w:rPr>
              <w:t xml:space="preserve">P3</w:t>
            </w:r>
          </w:p>
        </w:tc>
        <w:tc>
          <w:tcPr>
            <w:tcW w:type="dxa" w:w="26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Build</w:t>
            </w:r>
          </w:p>
        </w:tc>
        <w:tc>
          <w:tcPr>
            <w:tcW w:type="dxa" w:w="28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Post-apply tests, policy check script, tflint/tfsec configs</w:t>
            </w:r>
          </w:p>
        </w:tc>
        <w:tc>
          <w:tcPr>
            <w:tcW w:type="dxa" w:w="22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Security scan: 0 HIGH/CRITICAL</w:t>
            </w:r>
          </w:p>
        </w:tc>
      </w:tr>
      <w:tr>
        <w:tc>
          <w:tcPr>
            <w:tcW w:type="dxa" w:w="700"/>
            <w:tcBorders>
              <w:top w:val="single" w:color="CCCCCC" w:sz="1"/>
              <w:left w:val="single" w:color="CCCCCC" w:sz="1"/>
              <w:bottom w:val="single" w:color="CCCCCC" w:sz="1"/>
              <w:right w:val="single" w:color="CCCCCC" w:sz="1"/>
            </w:tcBorders>
            <w:shd w:fill="EBF3FB"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S8</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007B8A"/>
                <w:sz w:val="18"/>
                <w:szCs w:val="18"/>
              </w:rPr>
              <w:t xml:space="preserve">P3</w:t>
            </w:r>
          </w:p>
        </w:tc>
        <w:tc>
          <w:tcPr>
            <w:tcW w:type="dxa" w:w="26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Build</w:t>
            </w:r>
          </w:p>
        </w:tc>
        <w:tc>
          <w:tcPr>
            <w:tcW w:type="dxa" w:w="28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terraform-docs CI, all module READMEs, KT workshops 1-2</w:t>
            </w:r>
          </w:p>
        </w:tc>
        <w:tc>
          <w:tcPr>
            <w:tcW w:type="dxa" w:w="22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Module README review</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S9</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007B8A"/>
                <w:sz w:val="18"/>
                <w:szCs w:val="18"/>
              </w:rPr>
              <w:t xml:space="preserve">P4</w:t>
            </w:r>
          </w:p>
        </w:tc>
        <w:tc>
          <w:tcPr>
            <w:tcW w:type="dxa" w:w="26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Migrate</w:t>
            </w:r>
          </w:p>
        </w:tc>
        <w:tc>
          <w:tcPr>
            <w:tcW w:type="dxa" w:w="28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ASR vault, W1 pre-cutover test failover, cutover scripts</w:t>
            </w:r>
          </w:p>
        </w:tc>
        <w:tc>
          <w:tcPr>
            <w:tcW w:type="dxa" w:w="22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Smoke tests: 100% pass</w:t>
            </w:r>
          </w:p>
        </w:tc>
      </w:tr>
      <w:tr>
        <w:tc>
          <w:tcPr>
            <w:tcW w:type="dxa" w:w="700"/>
            <w:tcBorders>
              <w:top w:val="single" w:color="CCCCCC" w:sz="1"/>
              <w:left w:val="single" w:color="CCCCCC" w:sz="1"/>
              <w:bottom w:val="single" w:color="CCCCCC" w:sz="1"/>
              <w:right w:val="single" w:color="CCCCCC" w:sz="1"/>
            </w:tcBorders>
            <w:shd w:fill="EBF3FB"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S10</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007B8A"/>
                <w:sz w:val="18"/>
                <w:szCs w:val="18"/>
              </w:rPr>
              <w:t xml:space="preserve">P4</w:t>
            </w:r>
          </w:p>
        </w:tc>
        <w:tc>
          <w:tcPr>
            <w:tcW w:type="dxa" w:w="26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Migrate</w:t>
            </w:r>
          </w:p>
        </w:tc>
        <w:tc>
          <w:tcPr>
            <w:tcW w:type="dxa" w:w="28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Wave 1 cutover + validation, runbooks authored</w:t>
            </w:r>
          </w:p>
        </w:tc>
        <w:tc>
          <w:tcPr>
            <w:tcW w:type="dxa" w:w="22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Wave 1 ARB sign-off</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S11</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007B8A"/>
                <w:sz w:val="18"/>
                <w:szCs w:val="18"/>
              </w:rPr>
              <w:t xml:space="preserve">P4</w:t>
            </w:r>
          </w:p>
        </w:tc>
        <w:tc>
          <w:tcPr>
            <w:tcW w:type="dxa" w:w="26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Migrate</w:t>
            </w:r>
          </w:p>
        </w:tc>
        <w:tc>
          <w:tcPr>
            <w:tcW w:type="dxa" w:w="28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Wave 2 cutover + validation, decommission plan</w:t>
            </w:r>
          </w:p>
        </w:tc>
        <w:tc>
          <w:tcPr>
            <w:tcW w:type="dxa" w:w="22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Wave 2 ARB sign-off</w:t>
            </w:r>
          </w:p>
        </w:tc>
      </w:tr>
      <w:tr>
        <w:tc>
          <w:tcPr>
            <w:tcW w:type="dxa" w:w="700"/>
            <w:tcBorders>
              <w:top w:val="single" w:color="CCCCCC" w:sz="1"/>
              <w:left w:val="single" w:color="CCCCCC" w:sz="1"/>
              <w:bottom w:val="single" w:color="CCCCCC" w:sz="1"/>
              <w:right w:val="single" w:color="CCCCCC" w:sz="1"/>
            </w:tcBorders>
            <w:shd w:fill="EBF3FB"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S12</w:t>
            </w:r>
          </w:p>
        </w:tc>
        <w:tc>
          <w:tcPr>
            <w:tcW w:type="dxa" w:w="10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pPr>
              <w:jc w:val="center"/>
            </w:pPr>
            <w:r>
              <w:rPr>
                <w:rFonts w:ascii="Arial" w:cs="Arial" w:eastAsia="Arial" w:hAnsi="Arial"/>
                <w:color w:val="007B8A"/>
                <w:sz w:val="18"/>
                <w:szCs w:val="18"/>
              </w:rPr>
              <w:t xml:space="preserve">P4+P6</w:t>
            </w:r>
          </w:p>
        </w:tc>
        <w:tc>
          <w:tcPr>
            <w:tcW w:type="dxa" w:w="26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Migrate+Operate</w:t>
            </w:r>
          </w:p>
        </w:tc>
        <w:tc>
          <w:tcPr>
            <w:tcW w:type="dxa" w:w="280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Wave 3 cutover, SLO alerts, DR pipeline, KT workshops 3-8</w:t>
            </w:r>
          </w:p>
        </w:tc>
        <w:tc>
          <w:tcPr>
            <w:tcW w:type="dxa" w:w="2260"/>
            <w:tcBorders>
              <w:top w:val="single" w:color="CCCCCC" w:sz="1"/>
              <w:left w:val="single" w:color="CCCCCC" w:sz="1"/>
              <w:bottom w:val="single" w:color="CCCCCC" w:sz="1"/>
              <w:right w:val="single" w:color="CCCCCC" w:sz="1"/>
            </w:tcBorders>
            <w:shd w:fill="EBF3FB" w:val="clear"/>
            <w:tcMar>
              <w:top w:type="dxa" w:w="60"/>
              <w:left w:type="dxa" w:w="80"/>
              <w:bottom w:type="dxa" w:w="60"/>
              <w:right w:type="dxa" w:w="80"/>
            </w:tcMar>
          </w:tcPr>
          <w:p>
            <w:r>
              <w:rPr>
                <w:rFonts w:ascii="Arial" w:cs="Arial" w:eastAsia="Arial" w:hAnsi="Arial"/>
                <w:color w:val="1A1A1A"/>
                <w:sz w:val="18"/>
                <w:szCs w:val="18"/>
              </w:rPr>
              <w:t xml:space="preserve">SLO alerts firing correctly</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60"/>
              <w:bottom w:type="dxa" w:w="60"/>
              <w:right w:type="dxa" w:w="60"/>
            </w:tcMar>
          </w:tcPr>
          <w:p>
            <w:pPr>
              <w:jc w:val="center"/>
            </w:pPr>
            <w:r>
              <w:rPr>
                <w:rFonts w:ascii="Arial" w:cs="Arial" w:eastAsia="Arial" w:hAnsi="Arial"/>
                <w:b/>
                <w:bCs/>
                <w:color w:val="1F4E79"/>
                <w:sz w:val="18"/>
                <w:szCs w:val="18"/>
              </w:rPr>
              <w:t xml:space="preserve">S13</w:t>
            </w:r>
          </w:p>
        </w:tc>
        <w:tc>
          <w:tcPr>
            <w:tcW w:type="dxa" w:w="10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pPr>
              <w:jc w:val="center"/>
            </w:pPr>
            <w:r>
              <w:rPr>
                <w:rFonts w:ascii="Arial" w:cs="Arial" w:eastAsia="Arial" w:hAnsi="Arial"/>
                <w:color w:val="007B8A"/>
                <w:sz w:val="18"/>
                <w:szCs w:val="18"/>
              </w:rPr>
              <w:t xml:space="preserve">P6</w:t>
            </w:r>
          </w:p>
        </w:tc>
        <w:tc>
          <w:tcPr>
            <w:tcW w:type="dxa" w:w="26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Operate</w:t>
            </w:r>
          </w:p>
        </w:tc>
        <w:tc>
          <w:tcPr>
            <w:tcW w:type="dxa" w:w="28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Handover packs, client independence exercise, retrospective</w:t>
            </w:r>
          </w:p>
        </w:tc>
        <w:tc>
          <w:tcPr>
            <w:tcW w:type="dxa" w:w="22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tcPr>
          <w:p>
            <w:r>
              <w:rPr>
                <w:rFonts w:ascii="Arial" w:cs="Arial" w:eastAsia="Arial" w:hAnsi="Arial"/>
                <w:color w:val="1A1A1A"/>
                <w:sz w:val="18"/>
                <w:szCs w:val="18"/>
              </w:rPr>
              <w:t xml:space="preserve">Handover sign-off — all</w:t>
            </w:r>
          </w:p>
        </w:tc>
      </w:tr>
    </w:tbl>
    <w:p>
      <w:pPr>
        <w:spacing w:after="0" w:before="80"/>
      </w:pPr>
    </w:p>
    <w:p>
      <w:r>
        <w:br w:type="page"/>
      </w:r>
    </w:p>
    <w:p>
      <w:pPr>
        <w:shd w:fill="0D2B4E" w:val="clear"/>
        <w:spacing w:after="100" w:before="0"/>
        <w:ind w:left="200" w:right="200"/>
      </w:pPr>
      <w:r>
        <w:rPr>
          <w:rFonts w:ascii="Arial" w:cs="Arial" w:eastAsia="Arial" w:hAnsi="Arial"/>
          <w:b/>
          <w:bCs/>
          <w:color w:val="FFFFFF"/>
          <w:sz w:val="36"/>
          <w:szCs w:val="36"/>
        </w:rPr>
        <w:t xml:space="preserve">9.  Complete Script &amp; Artefact Index</w:t>
      </w:r>
    </w:p>
    <w:p>
      <w:pPr>
        <w:spacing w:after="0" w:before="80"/>
      </w:pPr>
    </w:p>
    <w:p>
      <w:pPr>
        <w:spacing w:after="50" w:before="50"/>
      </w:pPr>
      <w:r>
        <w:rPr>
          <w:rFonts w:ascii="Arial" w:cs="Arial" w:eastAsia="Arial" w:hAnsi="Arial"/>
          <w:color w:val="1A1A1A"/>
          <w:sz w:val="20"/>
          <w:szCs w:val="20"/>
        </w:rPr>
        <w:t xml:space="preserve">The table below is the canonical reference for every script, Terraform module, pipeline template, and test file produced during the programme. All artefacts are versioned in Azure Repos.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800"/>
        <w:gridCol w:w="1600"/>
        <w:gridCol w:w="1400"/>
        <w:gridCol w:w="1660"/>
      </w:tblGrid>
      <w:tr>
        <w:tc>
          <w:tcPr>
            <w:tcW w:type="dxa" w:w="9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r>
              <w:rPr>
                <w:rFonts w:ascii="Arial" w:cs="Arial" w:eastAsia="Arial" w:hAnsi="Arial"/>
                <w:b/>
                <w:bCs/>
                <w:color w:val="FFFFFF"/>
                <w:sz w:val="18"/>
                <w:szCs w:val="18"/>
              </w:rPr>
              <w:t xml:space="preserve">Ref</w:t>
            </w:r>
          </w:p>
        </w:tc>
        <w:tc>
          <w:tcPr>
            <w:tcW w:type="dxa" w:w="38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r>
              <w:rPr>
                <w:rFonts w:ascii="Arial" w:cs="Arial" w:eastAsia="Arial" w:hAnsi="Arial"/>
                <w:b/>
                <w:bCs/>
                <w:color w:val="FFFFFF"/>
                <w:sz w:val="18"/>
                <w:szCs w:val="18"/>
              </w:rPr>
              <w:t xml:space="preserve">File / Path</w:t>
            </w:r>
          </w:p>
        </w:tc>
        <w:tc>
          <w:tcPr>
            <w:tcW w:type="dxa" w:w="16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r>
              <w:rPr>
                <w:rFonts w:ascii="Arial" w:cs="Arial" w:eastAsia="Arial" w:hAnsi="Arial"/>
                <w:b/>
                <w:bCs/>
                <w:color w:val="FFFFFF"/>
                <w:sz w:val="18"/>
                <w:szCs w:val="18"/>
              </w:rPr>
              <w:t xml:space="preserve">Type</w:t>
            </w:r>
          </w:p>
        </w:tc>
        <w:tc>
          <w:tcPr>
            <w:tcW w:type="dxa" w:w="140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r>
              <w:rPr>
                <w:rFonts w:ascii="Arial" w:cs="Arial" w:eastAsia="Arial" w:hAnsi="Arial"/>
                <w:b/>
                <w:bCs/>
                <w:color w:val="FFFFFF"/>
                <w:sz w:val="18"/>
                <w:szCs w:val="18"/>
              </w:rPr>
              <w:t xml:space="preserve">Phase</w:t>
            </w:r>
          </w:p>
        </w:tc>
        <w:tc>
          <w:tcPr>
            <w:tcW w:type="dxa" w:w="1660"/>
            <w:tcBorders>
              <w:top w:val="single" w:color="CCCCCC" w:sz="1"/>
              <w:left w:val="single" w:color="CCCCCC" w:sz="1"/>
              <w:bottom w:val="single" w:color="CCCCCC" w:sz="1"/>
              <w:right w:val="single" w:color="CCCCCC" w:sz="1"/>
            </w:tcBorders>
            <w:shd w:fill="1F4E79" w:val="clear"/>
            <w:tcMar>
              <w:top w:type="dxa" w:w="70"/>
              <w:left w:type="dxa" w:w="80"/>
              <w:bottom w:type="dxa" w:w="70"/>
              <w:right w:type="dxa" w:w="80"/>
            </w:tcMar>
          </w:tcPr>
          <w:p>
            <w:r>
              <w:rPr>
                <w:rFonts w:ascii="Arial" w:cs="Arial" w:eastAsia="Arial" w:hAnsi="Arial"/>
                <w:b/>
                <w:bCs/>
                <w:color w:val="FFFFFF"/>
                <w:sz w:val="18"/>
                <w:szCs w:val="18"/>
              </w:rPr>
              <w:t xml:space="preserve">Repo</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P1-01</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00-bootstrap-toolchain.ps1</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PowerShell</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Pre-programme</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workstation</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P1-02</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P1-01-deploy-migrate-appliance.ps1</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PowerShell</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1</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P1-03</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P1-02-export-inventory.py</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Python</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1</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P1-04</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P1-03-enable-dependency-agents.ps1</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PowerShell</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1</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P2-01</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P2-00-repo-init.sh</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Bash</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2</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P2-02</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P2-01-setup-tf-backend.ps1</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PowerShell</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2</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infra-landing-zone</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P2-03</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modules/networking/hub-spoke/</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Terraform</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2</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infra-migration-patterns</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P2-04</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modules/identity/rbac-baseline/</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Terraform</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2</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infra-migration-patterns</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P2-05</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modules/governance/management-groups/</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Terraform</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2</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infra-migration-patterns</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P3-01</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pipelines-templates/terraform-cicd.yml</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Azure DevOps YAML</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3</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pipelines-templates</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P3-02</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modules/governance/policy-initiative/</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Terraform</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3</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migration-governance</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P3-03</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migration-automation/tests/post_apply_validate.py</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Python</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3</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P3-04</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migration-automation/tests/policy_compliance_check.py</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Python</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3</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P4-01</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modules/migration/asr-replication/</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Terraform</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4</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infra-migration-patterns</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P4-02</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P4-01-wave-cutover.ps1</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PowerShell</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4</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P4-03</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smoke_tests/run_wave_smoke_tests.py</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Python</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4</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P4-04</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P4-02-rollback-failback.ps1</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PowerShell</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4</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P5-01</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modules/security/defender/</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Terraform</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5</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migration-governance</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P5-02</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P5-01-finops-tag-report.ps1</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PowerShell</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5</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migration-automation</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P5-03</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modules/governance/finops/</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Terraform</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5</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migration-governance</w:t>
            </w:r>
          </w:p>
        </w:tc>
      </w:tr>
      <w:tr>
        <w:tc>
          <w:tcPr>
            <w:tcW w:type="dxa" w:w="9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07B8A"/>
                <w:sz w:val="17"/>
                <w:szCs w:val="17"/>
              </w:rPr>
              <w:t xml:space="preserve">P6-01</w:t>
            </w:r>
          </w:p>
        </w:tc>
        <w:tc>
          <w:tcPr>
            <w:tcW w:type="dxa" w:w="38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Courier New" w:cs="Courier New" w:eastAsia="Courier New" w:hAnsi="Courier New"/>
                <w:color w:val="0D2B4E"/>
                <w:sz w:val="17"/>
                <w:szCs w:val="17"/>
              </w:rPr>
              <w:t xml:space="preserve">modules/monitoring/slo-alerts/</w:t>
            </w:r>
          </w:p>
        </w:tc>
        <w:tc>
          <w:tcPr>
            <w:tcW w:type="dxa" w:w="16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Terraform</w:t>
            </w:r>
          </w:p>
        </w:tc>
        <w:tc>
          <w:tcPr>
            <w:tcW w:type="dxa" w:w="140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Phase 6</w:t>
            </w:r>
          </w:p>
        </w:tc>
        <w:tc>
          <w:tcPr>
            <w:tcW w:type="dxa" w:w="1660"/>
            <w:tcBorders>
              <w:top w:val="single" w:color="CCCCCC" w:sz="1"/>
              <w:left w:val="single" w:color="CCCCCC" w:sz="1"/>
              <w:bottom w:val="single" w:color="CCCCCC" w:sz="1"/>
              <w:right w:val="single" w:color="CCCCCC" w:sz="1"/>
            </w:tcBorders>
            <w:shd w:fill="FFFFFF" w:val="clear"/>
            <w:tcMar>
              <w:top w:type="dxa" w:w="55"/>
              <w:left w:type="dxa" w:w="80"/>
              <w:bottom w:type="dxa" w:w="55"/>
              <w:right w:type="dxa" w:w="80"/>
            </w:tcMar>
          </w:tcPr>
          <w:p>
            <w:r>
              <w:rPr>
                <w:rFonts w:ascii="Arial" w:cs="Arial" w:eastAsia="Arial" w:hAnsi="Arial"/>
                <w:color w:val="556B7A"/>
                <w:sz w:val="17"/>
                <w:szCs w:val="17"/>
              </w:rPr>
              <w:t xml:space="preserve">infra-migration-patterns</w:t>
            </w:r>
          </w:p>
        </w:tc>
      </w:tr>
      <w:tr>
        <w:tc>
          <w:tcPr>
            <w:tcW w:type="dxa" w:w="9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07B8A"/>
                <w:sz w:val="17"/>
                <w:szCs w:val="17"/>
              </w:rPr>
              <w:t xml:space="preserve">P6-02</w:t>
            </w:r>
          </w:p>
        </w:tc>
        <w:tc>
          <w:tcPr>
            <w:tcW w:type="dxa" w:w="38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Courier New" w:cs="Courier New" w:eastAsia="Courier New" w:hAnsi="Courier New"/>
                <w:color w:val="0D2B4E"/>
                <w:sz w:val="17"/>
                <w:szCs w:val="17"/>
              </w:rPr>
              <w:t xml:space="preserve">pipelines-templates/dr-test-pipeline.yml</w:t>
            </w:r>
          </w:p>
        </w:tc>
        <w:tc>
          <w:tcPr>
            <w:tcW w:type="dxa" w:w="16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Azure DevOps YAML</w:t>
            </w:r>
          </w:p>
        </w:tc>
        <w:tc>
          <w:tcPr>
            <w:tcW w:type="dxa" w:w="140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Phase 6</w:t>
            </w:r>
          </w:p>
        </w:tc>
        <w:tc>
          <w:tcPr>
            <w:tcW w:type="dxa" w:w="1660"/>
            <w:tcBorders>
              <w:top w:val="single" w:color="CCCCCC" w:sz="1"/>
              <w:left w:val="single" w:color="CCCCCC" w:sz="1"/>
              <w:bottom w:val="single" w:color="CCCCCC" w:sz="1"/>
              <w:right w:val="single" w:color="CCCCCC" w:sz="1"/>
            </w:tcBorders>
            <w:shd w:fill="EBF3FB" w:val="clear"/>
            <w:tcMar>
              <w:top w:type="dxa" w:w="55"/>
              <w:left w:type="dxa" w:w="80"/>
              <w:bottom w:type="dxa" w:w="55"/>
              <w:right w:type="dxa" w:w="80"/>
            </w:tcMar>
          </w:tcPr>
          <w:p>
            <w:r>
              <w:rPr>
                <w:rFonts w:ascii="Arial" w:cs="Arial" w:eastAsia="Arial" w:hAnsi="Arial"/>
                <w:color w:val="556B7A"/>
                <w:sz w:val="17"/>
                <w:szCs w:val="17"/>
              </w:rPr>
              <w:t xml:space="preserve">pipelines-templates</w:t>
            </w:r>
          </w:p>
        </w:tc>
      </w:tr>
    </w:tbl>
    <w:p>
      <w:pPr>
        <w:spacing w:after="0" w:before="80"/>
      </w:pPr>
    </w:p>
    <w:sectPr>
      <w:headerReference w:type="default" r:id="rId7"/>
      <w:footerReference w:type="default" r:id="rId8"/>
      <w:pgSz w:w="12240" w:h="15840" w:orient="portrait"/>
      <w:pgMar w:top="1080" w:right="1000" w:bottom="108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tabs>
        <w:tab w:val="right" w:pos="9360"/>
      </w:tabs>
      <w:spacing w:after="0" w:before="50"/>
    </w:pPr>
    <w:r>
      <w:rPr>
        <w:rFonts w:ascii="Arial" w:cs="Arial" w:eastAsia="Arial" w:hAnsi="Arial"/>
        <w:color w:val="556B7A"/>
        <w:sz w:val="15"/>
        <w:szCs w:val="15"/>
      </w:rPr>
      <w:t xml:space="preserve">CONFIDENTIAL — Enterprise Internal Use Only</w:t>
    </w:r>
    <w:r>
      <w:rPr>
        <w:rFonts w:ascii="Arial" w:cs="Arial" w:eastAsia="Arial" w:hAnsi="Arial"/>
        <w:color w:val="556B7A"/>
        <w:sz w:val="15"/>
        <w:szCs w:val="15"/>
      </w:rPr>
      <w:t xml:space="preserve">	Page </w:t>
    </w:r>
    <w:r>
      <w:rPr>
        <w:rFonts w:ascii="Arial" w:cs="Arial" w:eastAsia="Arial" w:hAnsi="Arial"/>
        <w:b/>
        <w:bCs/>
        <w:color w:val="2E75B6"/>
        <w:sz w:val="15"/>
        <w:szCs w:val="15"/>
      </w:rPr>
      <w:fldChar w:fldCharType="begin"/>
      <w:instrText xml:space="preserve">PAGE</w:instrText>
      <w:fldChar w:fldCharType="separate"/>
      <w:fldChar w:fldCharType="end"/>
    </w:r>
    <w:r>
      <w:rPr>
        <w:rFonts w:ascii="Arial" w:cs="Arial" w:eastAsia="Arial" w:hAnsi="Arial"/>
        <w:color w:val="556B7A"/>
        <w:sz w:val="15"/>
        <w:szCs w:val="15"/>
      </w:rPr>
      <w:t xml:space="preserve"> of </w:t>
    </w:r>
    <w:r>
      <w:rPr>
        <w:rFonts w:ascii="Arial" w:cs="Arial" w:eastAsia="Arial" w:hAnsi="Arial"/>
        <w:color w:val="556B7A"/>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tabs>
        <w:tab w:val="right" w:pos="9360"/>
      </w:tabs>
      <w:spacing w:after="50" w:before="0"/>
    </w:pPr>
    <w:r>
      <w:rPr>
        <w:rFonts w:ascii="Arial" w:cs="Arial" w:eastAsia="Arial" w:hAnsi="Arial"/>
        <w:b/>
        <w:bCs/>
        <w:color w:val="2E75B6"/>
        <w:sz w:val="17"/>
        <w:szCs w:val="17"/>
      </w:rPr>
      <w:t xml:space="preserve">Azure Migration Programme — End-to-End Implementation Plan</w:t>
    </w:r>
    <w:r>
      <w:rPr>
        <w:rFonts w:ascii="Arial" w:cs="Arial" w:eastAsia="Arial" w:hAnsi="Arial"/>
        <w:color w:val="556B7A"/>
        <w:sz w:val="17"/>
        <w:szCs w:val="17"/>
      </w:rPr>
      <w:t xml:space="preserve">	v1.0  |  Internal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84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0"/>
      <w:outlineLvl w:val="0"/>
    </w:pPr>
    <w:rPr>
      <w:rFonts w:ascii="Arial" w:cs="Arial" w:eastAsia="Arial" w:hAnsi="Arial"/>
      <w:b/>
      <w:bCs/>
      <w:color w:val="FFFFFF"/>
      <w:sz w:val="36"/>
      <w:szCs w:val="36"/>
    </w:rPr>
  </w:style>
  <w:style w:type="paragraph" w:styleId="Heading2">
    <w:name w:val="Heading 2"/>
    <w:basedOn w:val="Normal"/>
    <w:next w:val="Normal"/>
    <w:qFormat/>
    <w:pPr>
      <w:spacing w:after="50" w:before="260"/>
      <w:outlineLvl w:val="1"/>
    </w:pPr>
    <w:rPr>
      <w:rFonts w:ascii="Arial" w:cs="Arial" w:eastAsia="Arial" w:hAnsi="Arial"/>
      <w:b/>
      <w:bCs/>
      <w:color w:val="1F4E79"/>
      <w:sz w:val="28"/>
      <w:szCs w:val="28"/>
    </w:rPr>
  </w:style>
  <w:style w:type="paragraph" w:styleId="Heading3">
    <w:name w:val="Heading 3"/>
    <w:basedOn w:val="Normal"/>
    <w:next w:val="Normal"/>
    <w:qFormat/>
    <w:pPr>
      <w:spacing w:after="50" w:before="180"/>
      <w:outlineLvl w:val="2"/>
    </w:pPr>
    <w:rPr>
      <w:rFonts w:ascii="Arial" w:cs="Arial" w:eastAsia="Arial" w:hAnsi="Arial"/>
      <w:b/>
      <w:bCs/>
      <w:color w:val="007B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2026-05-06T10:31:36.306Z</dcterms:created>
  <dcterms:modified xsi:type="dcterms:W3CDTF">2026-05-06T10:31:36.323Z</dcterms:modified>
</cp:coreProperties>
</file>

<file path=docProps/custom.xml><?xml version="1.0" encoding="utf-8"?>
<Properties xmlns="http://schemas.openxmlformats.org/officeDocument/2006/custom-properties" xmlns:vt="http://schemas.openxmlformats.org/officeDocument/2006/docPropsVTypes"/>
</file>